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69B" w14:textId="07CDD1CD" w:rsidR="006255E9" w:rsidRPr="00D33AC6" w:rsidRDefault="006255E9" w:rsidP="006255E9">
      <w:pPr>
        <w:pStyle w:val="Nagwek1"/>
        <w:spacing w:line="360" w:lineRule="auto"/>
        <w:rPr>
          <w:rFonts w:cstheme="majorHAnsi"/>
          <w:b/>
          <w:bCs/>
          <w:color w:val="auto"/>
          <w:sz w:val="28"/>
          <w:szCs w:val="28"/>
        </w:rPr>
      </w:pPr>
      <w:r w:rsidRPr="00D33AC6">
        <w:rPr>
          <w:rFonts w:cstheme="majorHAnsi"/>
          <w:b/>
          <w:bCs/>
          <w:color w:val="auto"/>
          <w:sz w:val="28"/>
          <w:szCs w:val="28"/>
        </w:rPr>
        <w:t xml:space="preserve">Ogłoszenie o </w:t>
      </w:r>
      <w:r w:rsidR="003367B4" w:rsidRPr="00D33AC6">
        <w:rPr>
          <w:rFonts w:cstheme="majorHAnsi"/>
          <w:b/>
          <w:bCs/>
          <w:color w:val="auto"/>
          <w:sz w:val="28"/>
          <w:szCs w:val="28"/>
        </w:rPr>
        <w:t>trzecim</w:t>
      </w:r>
      <w:r w:rsidRPr="00D33AC6">
        <w:rPr>
          <w:rFonts w:cstheme="majorHAnsi"/>
          <w:b/>
          <w:bCs/>
          <w:color w:val="auto"/>
          <w:sz w:val="28"/>
          <w:szCs w:val="28"/>
        </w:rPr>
        <w:t xml:space="preserve"> ustnym przetargu nieograniczonym na oddanie w najem na czas nieoznaczony lokalu użytkowego położonego na terenie miasta Piotrkowa Trybunalskiego przy ulicy Wojska Polskiego 64</w:t>
      </w:r>
    </w:p>
    <w:p w14:paraId="5B6F9853" w14:textId="189F4A99"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w:t>
      </w:r>
      <w:r>
        <w:rPr>
          <w:rFonts w:asciiTheme="majorHAnsi" w:hAnsiTheme="majorHAnsi" w:cstheme="majorHAnsi"/>
          <w:sz w:val="24"/>
          <w:szCs w:val="24"/>
        </w:rPr>
        <w:t>pierwszym piętrze</w:t>
      </w:r>
      <w:r w:rsidRPr="003D143F">
        <w:rPr>
          <w:rFonts w:asciiTheme="majorHAnsi" w:hAnsiTheme="majorHAnsi" w:cstheme="majorHAnsi"/>
          <w:sz w:val="24"/>
          <w:szCs w:val="24"/>
        </w:rPr>
        <w:t xml:space="preserve"> frontowego budynku</w:t>
      </w:r>
      <w:r>
        <w:rPr>
          <w:rFonts w:asciiTheme="majorHAnsi" w:hAnsiTheme="majorHAnsi" w:cstheme="majorHAnsi"/>
          <w:sz w:val="24"/>
          <w:szCs w:val="24"/>
        </w:rPr>
        <w:t xml:space="preserve"> – pawilon handlowy </w:t>
      </w:r>
      <w:r w:rsidRPr="003D143F">
        <w:rPr>
          <w:rFonts w:asciiTheme="majorHAnsi" w:hAnsiTheme="majorHAnsi" w:cstheme="majorHAnsi"/>
          <w:sz w:val="24"/>
          <w:szCs w:val="24"/>
        </w:rPr>
        <w:t xml:space="preserve">w Piotrkowie Trybunalskim, przy ulicy </w:t>
      </w:r>
      <w:r>
        <w:rPr>
          <w:rFonts w:asciiTheme="majorHAnsi" w:hAnsiTheme="majorHAnsi" w:cstheme="majorHAnsi"/>
          <w:sz w:val="24"/>
          <w:szCs w:val="24"/>
        </w:rPr>
        <w:t>Wojska Polskiego 64</w:t>
      </w:r>
      <w:r w:rsidRPr="003D143F">
        <w:rPr>
          <w:rFonts w:asciiTheme="majorHAnsi" w:hAnsiTheme="majorHAnsi" w:cstheme="majorHAnsi"/>
          <w:sz w:val="24"/>
          <w:szCs w:val="24"/>
        </w:rPr>
        <w:t xml:space="preserve"> 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44</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2783</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Pr>
          <w:rFonts w:asciiTheme="majorHAnsi" w:hAnsiTheme="majorHAnsi" w:cstheme="majorHAnsi"/>
          <w:sz w:val="24"/>
          <w:szCs w:val="24"/>
        </w:rPr>
        <w:t>0</w:t>
      </w:r>
      <w:r w:rsidRPr="003D143F">
        <w:rPr>
          <w:rFonts w:asciiTheme="majorHAnsi" w:hAnsiTheme="majorHAnsi" w:cstheme="majorHAnsi"/>
          <w:sz w:val="24"/>
          <w:szCs w:val="24"/>
        </w:rPr>
        <w:t>1</w:t>
      </w:r>
      <w:r>
        <w:rPr>
          <w:rFonts w:asciiTheme="majorHAnsi" w:hAnsiTheme="majorHAnsi" w:cstheme="majorHAnsi"/>
          <w:sz w:val="24"/>
          <w:szCs w:val="24"/>
        </w:rPr>
        <w:t>3</w:t>
      </w:r>
      <w:r w:rsidR="001B0FC0">
        <w:rPr>
          <w:rFonts w:asciiTheme="majorHAnsi" w:hAnsiTheme="majorHAnsi" w:cstheme="majorHAnsi"/>
          <w:sz w:val="24"/>
          <w:szCs w:val="24"/>
        </w:rPr>
        <w:t>96</w:t>
      </w:r>
      <w:r w:rsidRPr="003D143F">
        <w:rPr>
          <w:rFonts w:asciiTheme="majorHAnsi" w:hAnsiTheme="majorHAnsi" w:cstheme="majorHAnsi"/>
          <w:sz w:val="24"/>
          <w:szCs w:val="24"/>
        </w:rPr>
        <w:t>/5.</w:t>
      </w:r>
    </w:p>
    <w:p w14:paraId="63339732" w14:textId="77B3705D"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1B0FC0">
        <w:rPr>
          <w:rFonts w:asciiTheme="majorHAnsi" w:hAnsiTheme="majorHAnsi" w:cstheme="majorHAnsi"/>
          <w:sz w:val="24"/>
          <w:szCs w:val="24"/>
        </w:rPr>
        <w:t>95,24</w:t>
      </w:r>
      <w:r w:rsidRPr="003D143F">
        <w:rPr>
          <w:rFonts w:asciiTheme="majorHAnsi" w:hAnsiTheme="majorHAnsi" w:cstheme="majorHAnsi"/>
          <w:sz w:val="24"/>
          <w:szCs w:val="24"/>
        </w:rPr>
        <w:t xml:space="preserve"> m2, </w:t>
      </w:r>
      <w:r w:rsidRPr="004B619D">
        <w:rPr>
          <w:rFonts w:asciiTheme="majorHAnsi" w:hAnsiTheme="majorHAnsi" w:cstheme="majorHAnsi"/>
          <w:sz w:val="24"/>
          <w:szCs w:val="24"/>
        </w:rPr>
        <w:t xml:space="preserve">lokal składa się z </w:t>
      </w:r>
      <w:r w:rsidR="001B0FC0">
        <w:rPr>
          <w:rFonts w:asciiTheme="majorHAnsi" w:hAnsiTheme="majorHAnsi" w:cstheme="majorHAnsi"/>
          <w:sz w:val="24"/>
          <w:szCs w:val="24"/>
        </w:rPr>
        <w:t>pięciu</w:t>
      </w:r>
      <w:r w:rsidRPr="004B619D">
        <w:rPr>
          <w:rFonts w:asciiTheme="majorHAnsi" w:hAnsiTheme="majorHAnsi" w:cstheme="majorHAnsi"/>
          <w:sz w:val="24"/>
          <w:szCs w:val="24"/>
        </w:rPr>
        <w:t xml:space="preserve"> pomieszcze</w:t>
      </w:r>
      <w:r w:rsidR="001B0FC0">
        <w:rPr>
          <w:rFonts w:asciiTheme="majorHAnsi" w:hAnsiTheme="majorHAnsi" w:cstheme="majorHAnsi"/>
          <w:sz w:val="24"/>
          <w:szCs w:val="24"/>
        </w:rPr>
        <w:t>ń, dwóch</w:t>
      </w:r>
      <w:r>
        <w:rPr>
          <w:rFonts w:asciiTheme="majorHAnsi" w:hAnsiTheme="majorHAnsi" w:cstheme="majorHAnsi"/>
          <w:sz w:val="24"/>
          <w:szCs w:val="24"/>
        </w:rPr>
        <w:t xml:space="preserve"> p</w:t>
      </w:r>
      <w:r w:rsidR="001B0FC0">
        <w:rPr>
          <w:rFonts w:asciiTheme="majorHAnsi" w:hAnsiTheme="majorHAnsi" w:cstheme="majorHAnsi"/>
          <w:sz w:val="24"/>
          <w:szCs w:val="24"/>
        </w:rPr>
        <w:t xml:space="preserve">omieszczeń </w:t>
      </w:r>
      <w:r>
        <w:rPr>
          <w:rFonts w:asciiTheme="majorHAnsi" w:hAnsiTheme="majorHAnsi" w:cstheme="majorHAnsi"/>
          <w:sz w:val="24"/>
          <w:szCs w:val="24"/>
        </w:rPr>
        <w:t>sanitariat</w:t>
      </w:r>
      <w:r w:rsidR="001B0FC0">
        <w:rPr>
          <w:rFonts w:asciiTheme="majorHAnsi" w:hAnsiTheme="majorHAnsi" w:cstheme="majorHAnsi"/>
          <w:sz w:val="24"/>
          <w:szCs w:val="24"/>
        </w:rPr>
        <w:t>u</w:t>
      </w:r>
      <w:r>
        <w:rPr>
          <w:rFonts w:asciiTheme="majorHAnsi" w:hAnsiTheme="majorHAnsi" w:cstheme="majorHAnsi"/>
          <w:sz w:val="24"/>
          <w:szCs w:val="24"/>
        </w:rPr>
        <w:t xml:space="preserve"> i </w:t>
      </w:r>
      <w:r w:rsidR="001B0FC0">
        <w:rPr>
          <w:rFonts w:asciiTheme="majorHAnsi" w:hAnsiTheme="majorHAnsi" w:cstheme="majorHAnsi"/>
          <w:sz w:val="24"/>
          <w:szCs w:val="24"/>
        </w:rPr>
        <w:t>korytarza</w:t>
      </w:r>
      <w:r w:rsidRPr="004B619D">
        <w:rPr>
          <w:rFonts w:asciiTheme="majorHAnsi" w:hAnsiTheme="majorHAnsi" w:cstheme="majorHAnsi"/>
          <w:sz w:val="24"/>
          <w:szCs w:val="24"/>
        </w:rPr>
        <w:t>. Wyposażony jest w instalację wodno-kanalizacyjną, instalację elektryczną.</w:t>
      </w:r>
    </w:p>
    <w:p w14:paraId="4D3C3A58" w14:textId="77777777" w:rsidR="006255E9" w:rsidRPr="003D143F" w:rsidRDefault="006255E9" w:rsidP="006255E9">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1A97325D" w14:textId="2E61407B"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Pr="004B619D">
        <w:rPr>
          <w:rFonts w:asciiTheme="majorHAnsi" w:hAnsiTheme="majorHAnsi" w:cstheme="majorHAnsi"/>
          <w:sz w:val="24"/>
          <w:szCs w:val="24"/>
        </w:rPr>
        <w:t xml:space="preserve">średni, wymagany remont wnętrza. Zakres prac remontowych do wykonania w przedmiotowym lokalu użytkowym obciążających przyszłego najemcę obejmuje: częściowa naprawa tynków ścian </w:t>
      </w:r>
      <w:r w:rsidR="001B0FC0">
        <w:rPr>
          <w:rFonts w:asciiTheme="majorHAnsi" w:hAnsiTheme="majorHAnsi" w:cstheme="majorHAnsi"/>
          <w:sz w:val="24"/>
          <w:szCs w:val="24"/>
        </w:rPr>
        <w:t>wraz z</w:t>
      </w:r>
      <w:r w:rsidRPr="004B619D">
        <w:rPr>
          <w:rFonts w:asciiTheme="majorHAnsi" w:hAnsiTheme="majorHAnsi" w:cstheme="majorHAnsi"/>
          <w:sz w:val="24"/>
          <w:szCs w:val="24"/>
        </w:rPr>
        <w:t xml:space="preserve"> malowanie</w:t>
      </w:r>
      <w:r w:rsidR="001B0FC0">
        <w:rPr>
          <w:rFonts w:asciiTheme="majorHAnsi" w:hAnsiTheme="majorHAnsi" w:cstheme="majorHAnsi"/>
          <w:sz w:val="24"/>
          <w:szCs w:val="24"/>
        </w:rPr>
        <w:t>m</w:t>
      </w:r>
      <w:r w:rsidRPr="004B619D">
        <w:rPr>
          <w:rFonts w:asciiTheme="majorHAnsi" w:hAnsiTheme="majorHAnsi" w:cstheme="majorHAnsi"/>
          <w:sz w:val="24"/>
          <w:szCs w:val="24"/>
        </w:rPr>
        <w:t xml:space="preserve"> całego lokalu</w:t>
      </w:r>
      <w:r w:rsidR="001B0FC0">
        <w:rPr>
          <w:rFonts w:asciiTheme="majorHAnsi" w:hAnsiTheme="majorHAnsi" w:cstheme="majorHAnsi"/>
          <w:sz w:val="24"/>
          <w:szCs w:val="24"/>
        </w:rPr>
        <w:t xml:space="preserve">; wymiana muszli; </w:t>
      </w:r>
      <w:proofErr w:type="spellStart"/>
      <w:r w:rsidR="001B0FC0">
        <w:rPr>
          <w:rFonts w:asciiTheme="majorHAnsi" w:hAnsiTheme="majorHAnsi" w:cstheme="majorHAnsi"/>
          <w:sz w:val="24"/>
          <w:szCs w:val="24"/>
        </w:rPr>
        <w:t>dolnopłuka</w:t>
      </w:r>
      <w:proofErr w:type="spellEnd"/>
      <w:r w:rsidR="001B0FC0">
        <w:rPr>
          <w:rFonts w:asciiTheme="majorHAnsi" w:hAnsiTheme="majorHAnsi" w:cstheme="majorHAnsi"/>
          <w:sz w:val="24"/>
          <w:szCs w:val="24"/>
        </w:rPr>
        <w:t>; wymiana bojlera elektrycznego; konserwacja płytek ceramicznych (czyszczenie); uzupełnienie osprzętu elektrycznego; zamontowanie drzwi wewnętrznych – 3 sztuki;</w:t>
      </w:r>
      <w:r w:rsidRPr="004B619D">
        <w:rPr>
          <w:rFonts w:asciiTheme="majorHAnsi" w:hAnsiTheme="majorHAnsi" w:cstheme="majorHAnsi"/>
          <w:sz w:val="24"/>
          <w:szCs w:val="24"/>
        </w:rPr>
        <w:t xml:space="preserve"> wyposażenie lokalu w źródło grzewcze, przystosowanie instalacji elektrycznej do własnych potrzeb, załatwienie formalności w Z</w:t>
      </w:r>
      <w:r w:rsidR="009E0EF7">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9E0EF7">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3573DEF2"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93CB67E" w14:textId="77777777"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6931CBAC" w14:textId="52F8FA2D" w:rsidR="006255E9"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3367B4">
        <w:rPr>
          <w:rFonts w:asciiTheme="majorHAnsi" w:hAnsiTheme="majorHAnsi" w:cstheme="majorHAnsi"/>
          <w:sz w:val="24"/>
          <w:szCs w:val="24"/>
        </w:rPr>
        <w:t>30</w:t>
      </w:r>
      <w:r w:rsidRPr="003D143F">
        <w:rPr>
          <w:rFonts w:asciiTheme="majorHAnsi" w:hAnsiTheme="majorHAnsi" w:cstheme="majorHAnsi"/>
          <w:sz w:val="24"/>
          <w:szCs w:val="24"/>
        </w:rPr>
        <w:t xml:space="preserve"> </w:t>
      </w:r>
      <w:r w:rsidR="003367B4">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036B43">
        <w:rPr>
          <w:rFonts w:asciiTheme="majorHAnsi" w:hAnsiTheme="majorHAnsi" w:cstheme="majorHAnsi"/>
          <w:sz w:val="24"/>
          <w:szCs w:val="24"/>
        </w:rPr>
        <w:t>3</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3367B4">
        <w:rPr>
          <w:rFonts w:asciiTheme="majorHAnsi" w:hAnsiTheme="majorHAnsi" w:cstheme="majorHAnsi"/>
          <w:sz w:val="24"/>
          <w:szCs w:val="24"/>
        </w:rPr>
        <w:t>12</w:t>
      </w:r>
      <w:r w:rsidRPr="003D143F">
        <w:rPr>
          <w:rFonts w:asciiTheme="majorHAnsi" w:hAnsiTheme="majorHAnsi" w:cstheme="majorHAnsi"/>
          <w:sz w:val="24"/>
          <w:szCs w:val="24"/>
        </w:rPr>
        <w:t>:00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38AB38E8" w14:textId="07F271D2" w:rsidR="00036B43" w:rsidRDefault="00036B43" w:rsidP="00036B43">
      <w:pPr>
        <w:tabs>
          <w:tab w:val="left" w:pos="0"/>
        </w:tabs>
        <w:spacing w:line="360" w:lineRule="auto"/>
        <w:rPr>
          <w:rFonts w:asciiTheme="majorHAnsi" w:hAnsiTheme="majorHAnsi" w:cstheme="majorHAnsi"/>
          <w:sz w:val="24"/>
          <w:szCs w:val="24"/>
        </w:rPr>
      </w:pPr>
      <w:bookmarkStart w:id="0" w:name="_Hlk125621070"/>
      <w:r>
        <w:rPr>
          <w:rFonts w:asciiTheme="majorHAnsi" w:hAnsiTheme="majorHAnsi" w:cstheme="majorHAnsi"/>
          <w:sz w:val="24"/>
          <w:szCs w:val="24"/>
        </w:rPr>
        <w:t>Przeprowadzone przetargi na oddanie w najem przedmiotowego lokalu użytkowego: pierwszy przetarg w dniu 15.12.2022 r.</w:t>
      </w:r>
      <w:r w:rsidR="003367B4">
        <w:rPr>
          <w:rFonts w:asciiTheme="majorHAnsi" w:hAnsiTheme="majorHAnsi" w:cstheme="majorHAnsi"/>
          <w:sz w:val="24"/>
          <w:szCs w:val="24"/>
        </w:rPr>
        <w:t>, drugi przetarg w dniu 23.02.2023 r.,</w:t>
      </w:r>
      <w:r>
        <w:rPr>
          <w:rFonts w:asciiTheme="majorHAnsi" w:hAnsiTheme="majorHAnsi" w:cstheme="majorHAnsi"/>
          <w:sz w:val="24"/>
          <w:szCs w:val="24"/>
        </w:rPr>
        <w:t xml:space="preserve"> zakończon</w:t>
      </w:r>
      <w:r w:rsidR="003367B4">
        <w:rPr>
          <w:rFonts w:asciiTheme="majorHAnsi" w:hAnsiTheme="majorHAnsi" w:cstheme="majorHAnsi"/>
          <w:sz w:val="24"/>
          <w:szCs w:val="24"/>
        </w:rPr>
        <w:t>e</w:t>
      </w:r>
      <w:r>
        <w:rPr>
          <w:rFonts w:asciiTheme="majorHAnsi" w:hAnsiTheme="majorHAnsi" w:cstheme="majorHAnsi"/>
          <w:sz w:val="24"/>
          <w:szCs w:val="24"/>
        </w:rPr>
        <w:t xml:space="preserve"> został</w:t>
      </w:r>
      <w:r w:rsidR="003367B4">
        <w:rPr>
          <w:rFonts w:asciiTheme="majorHAnsi" w:hAnsiTheme="majorHAnsi" w:cstheme="majorHAnsi"/>
          <w:sz w:val="24"/>
          <w:szCs w:val="24"/>
        </w:rPr>
        <w:t>y</w:t>
      </w:r>
      <w:r>
        <w:rPr>
          <w:rFonts w:asciiTheme="majorHAnsi" w:hAnsiTheme="majorHAnsi" w:cstheme="majorHAnsi"/>
          <w:sz w:val="24"/>
          <w:szCs w:val="24"/>
        </w:rPr>
        <w:t xml:space="preserve"> wynikiem negatywnym.</w:t>
      </w:r>
    </w:p>
    <w:bookmarkEnd w:id="0"/>
    <w:p w14:paraId="099B627C" w14:textId="0530D51D"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1B0FC0">
        <w:rPr>
          <w:rFonts w:asciiTheme="majorHAnsi" w:hAnsiTheme="majorHAnsi" w:cstheme="majorHAnsi"/>
          <w:sz w:val="24"/>
          <w:szCs w:val="24"/>
        </w:rPr>
        <w:t>2.</w:t>
      </w:r>
      <w:r w:rsidR="003367B4">
        <w:rPr>
          <w:rFonts w:asciiTheme="majorHAnsi" w:hAnsiTheme="majorHAnsi" w:cstheme="majorHAnsi"/>
          <w:sz w:val="24"/>
          <w:szCs w:val="24"/>
        </w:rPr>
        <w:t>190,52</w:t>
      </w:r>
      <w:r w:rsidRPr="003D143F">
        <w:rPr>
          <w:rFonts w:asciiTheme="majorHAnsi" w:hAnsiTheme="majorHAnsi" w:cstheme="majorHAnsi"/>
          <w:sz w:val="24"/>
          <w:szCs w:val="24"/>
        </w:rPr>
        <w:t xml:space="preserve"> zł - jako miesięczny czynsz netto ustalony dla danego lokalu.</w:t>
      </w:r>
    </w:p>
    <w:p w14:paraId="291DDDF4" w14:textId="0E6A4E84"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1B0FC0">
        <w:rPr>
          <w:rFonts w:asciiTheme="majorHAnsi" w:hAnsiTheme="majorHAnsi" w:cstheme="majorHAnsi"/>
          <w:sz w:val="24"/>
          <w:szCs w:val="24"/>
        </w:rPr>
        <w:t>Wojska Polskiego 64</w:t>
      </w:r>
      <w:r w:rsidRPr="003D143F">
        <w:rPr>
          <w:rFonts w:asciiTheme="majorHAnsi" w:hAnsiTheme="majorHAnsi" w:cstheme="majorHAnsi"/>
          <w:sz w:val="24"/>
          <w:szCs w:val="24"/>
        </w:rPr>
        <w:t xml:space="preserve"> wynosi: </w:t>
      </w:r>
      <w:r w:rsidR="001B0FC0">
        <w:rPr>
          <w:rFonts w:asciiTheme="majorHAnsi" w:hAnsiTheme="majorHAnsi" w:cstheme="majorHAnsi"/>
          <w:sz w:val="24"/>
          <w:szCs w:val="24"/>
        </w:rPr>
        <w:t>2.</w:t>
      </w:r>
      <w:r w:rsidR="003367B4">
        <w:rPr>
          <w:rFonts w:asciiTheme="majorHAnsi" w:hAnsiTheme="majorHAnsi" w:cstheme="majorHAnsi"/>
          <w:sz w:val="24"/>
          <w:szCs w:val="24"/>
        </w:rPr>
        <w:t>190,52</w:t>
      </w:r>
      <w:r w:rsidRPr="003D143F">
        <w:rPr>
          <w:rFonts w:asciiTheme="majorHAnsi" w:hAnsiTheme="majorHAnsi" w:cstheme="majorHAnsi"/>
          <w:sz w:val="24"/>
          <w:szCs w:val="24"/>
        </w:rPr>
        <w:t xml:space="preserve"> zł, (słownie złotych: </w:t>
      </w:r>
      <w:r w:rsidR="001B0FC0">
        <w:rPr>
          <w:rFonts w:asciiTheme="majorHAnsi" w:hAnsiTheme="majorHAnsi" w:cstheme="majorHAnsi"/>
          <w:sz w:val="24"/>
          <w:szCs w:val="24"/>
        </w:rPr>
        <w:t xml:space="preserve">dwa tysiące </w:t>
      </w:r>
      <w:r w:rsidR="00FC79C6">
        <w:rPr>
          <w:rFonts w:asciiTheme="majorHAnsi" w:hAnsiTheme="majorHAnsi" w:cstheme="majorHAnsi"/>
          <w:sz w:val="24"/>
          <w:szCs w:val="24"/>
        </w:rPr>
        <w:t>sto dziewięćdziesiąt</w:t>
      </w:r>
      <w:r w:rsidR="008E7407">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FC79C6">
        <w:rPr>
          <w:rFonts w:asciiTheme="majorHAnsi" w:hAnsiTheme="majorHAnsi" w:cstheme="majorHAnsi"/>
          <w:sz w:val="24"/>
          <w:szCs w:val="24"/>
        </w:rPr>
        <w:t>52</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FC79C6">
        <w:rPr>
          <w:rFonts w:asciiTheme="majorHAnsi" w:hAnsiTheme="majorHAnsi" w:cstheme="majorHAnsi"/>
          <w:sz w:val="24"/>
          <w:szCs w:val="24"/>
        </w:rPr>
        <w:t>24</w:t>
      </w:r>
      <w:r w:rsidRPr="003D143F">
        <w:rPr>
          <w:rFonts w:asciiTheme="majorHAnsi" w:hAnsiTheme="majorHAnsi" w:cstheme="majorHAnsi"/>
          <w:sz w:val="24"/>
          <w:szCs w:val="24"/>
        </w:rPr>
        <w:t xml:space="preserve"> </w:t>
      </w:r>
      <w:r w:rsidR="00FC79C6">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8E7407">
        <w:rPr>
          <w:rFonts w:asciiTheme="majorHAnsi" w:hAnsiTheme="majorHAnsi" w:cstheme="majorHAnsi"/>
          <w:sz w:val="24"/>
          <w:szCs w:val="24"/>
        </w:rPr>
        <w:t>3</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9D8A83D" w14:textId="3357B761" w:rsidR="006255E9" w:rsidRPr="003D143F" w:rsidRDefault="006255E9" w:rsidP="006255E9">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FC79C6">
        <w:rPr>
          <w:rFonts w:asciiTheme="majorHAnsi" w:hAnsiTheme="majorHAnsi" w:cstheme="majorHAnsi"/>
          <w:sz w:val="24"/>
          <w:szCs w:val="24"/>
        </w:rPr>
        <w:t>24</w:t>
      </w:r>
      <w:r w:rsidRPr="003D143F">
        <w:rPr>
          <w:rFonts w:asciiTheme="majorHAnsi" w:hAnsiTheme="majorHAnsi" w:cstheme="majorHAnsi"/>
          <w:sz w:val="24"/>
          <w:szCs w:val="24"/>
        </w:rPr>
        <w:t xml:space="preserve"> </w:t>
      </w:r>
      <w:r w:rsidR="00FC79C6">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8E7407">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7BB1AC2"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2FFE3BDA"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474AD696" w14:textId="77777777" w:rsidR="006255E9" w:rsidRPr="003D143F" w:rsidRDefault="006255E9" w:rsidP="006255E9">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1D1721C5" w14:textId="77777777" w:rsidR="006255E9" w:rsidRPr="003D143F" w:rsidRDefault="006255E9" w:rsidP="006255E9">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1B773DEA" w14:textId="3987026C"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488EE817"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2D6A8908"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6B17C71A"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A3E306D" w14:textId="77777777" w:rsidR="006255E9" w:rsidRPr="003D143F" w:rsidRDefault="006255E9" w:rsidP="006255E9">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ED4825E" w14:textId="42F84829"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C79C6">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099A0F8B"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Pr>
          <w:rFonts w:asciiTheme="majorHAnsi" w:hAnsiTheme="majorHAnsi" w:cstheme="majorHAnsi"/>
          <w:sz w:val="24"/>
          <w:szCs w:val="24"/>
        </w:rPr>
        <w:t>-</w:t>
      </w:r>
      <w:r w:rsidRPr="003D143F">
        <w:rPr>
          <w:rFonts w:asciiTheme="majorHAnsi" w:hAnsiTheme="majorHAnsi" w:cstheme="majorHAnsi"/>
          <w:sz w:val="24"/>
          <w:szCs w:val="24"/>
        </w:rPr>
        <w:t>420</w:t>
      </w:r>
      <w:r>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7652EE3B"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Pr>
          <w:rFonts w:asciiTheme="majorHAnsi" w:hAnsiTheme="majorHAnsi" w:cstheme="majorHAnsi"/>
          <w:sz w:val="24"/>
          <w:szCs w:val="24"/>
        </w:rPr>
        <w:t>-</w:t>
      </w:r>
      <w:r w:rsidRPr="003D143F">
        <w:rPr>
          <w:rFonts w:asciiTheme="majorHAnsi" w:hAnsiTheme="majorHAnsi" w:cstheme="majorHAnsi"/>
          <w:sz w:val="24"/>
          <w:szCs w:val="24"/>
        </w:rPr>
        <w:t>420</w:t>
      </w:r>
      <w:r>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668A4A1D"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624A1DF7"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06C67F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9DE5E40"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D2BB6F"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96D404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F48C5E8"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5DD1965"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5E23EF70"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23A57AEC"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698468"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510946FF" w14:textId="77777777" w:rsidR="006255E9" w:rsidRPr="003D143F" w:rsidRDefault="006255E9" w:rsidP="006255E9">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6BF58DD5"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464F257B"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655DB852"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57751D6B" w14:textId="77777777" w:rsidR="006255E9" w:rsidRPr="003D143F" w:rsidRDefault="006255E9" w:rsidP="006255E9">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42F686D6"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069F87FA" w14:textId="77777777" w:rsidR="006255E9" w:rsidRPr="003D143F" w:rsidRDefault="006255E9" w:rsidP="006255E9">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31303932" w14:textId="77777777" w:rsidR="006255E9" w:rsidRPr="003D143F" w:rsidRDefault="006255E9" w:rsidP="006255E9">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220EEF8F" w14:textId="77777777" w:rsidR="006255E9" w:rsidRPr="003D143F" w:rsidRDefault="006255E9" w:rsidP="006255E9">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20903DD"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1EE5F0A1"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64D24EE"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88EB381"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658904D9" w14:textId="77777777"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48BE062" w14:textId="40B94344" w:rsidR="006255E9" w:rsidRPr="003D143F" w:rsidRDefault="006255E9" w:rsidP="006255E9">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C12385">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C12385">
        <w:rPr>
          <w:rFonts w:asciiTheme="majorHAnsi" w:hAnsiTheme="majorHAnsi" w:cstheme="majorHAnsi"/>
          <w:sz w:val="24"/>
          <w:szCs w:val="24"/>
        </w:rPr>
        <w:t>o</w:t>
      </w:r>
      <w:r w:rsidRPr="003D143F">
        <w:rPr>
          <w:rFonts w:asciiTheme="majorHAnsi" w:hAnsiTheme="majorHAnsi" w:cstheme="majorHAnsi"/>
          <w:sz w:val="24"/>
          <w:szCs w:val="24"/>
        </w:rPr>
        <w:t>w</w:t>
      </w:r>
      <w:r w:rsidR="00C12385">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C12385">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152BEA7E"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76D526AD" w14:textId="38B98484" w:rsidR="00D60556" w:rsidRDefault="006255E9" w:rsidP="00D6055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r w:rsidR="00D60556">
        <w:rPr>
          <w:rFonts w:asciiTheme="majorHAnsi" w:hAnsiTheme="majorHAnsi" w:cstheme="majorHAnsi"/>
          <w:sz w:val="24"/>
          <w:szCs w:val="24"/>
        </w:rPr>
        <w:br w:type="page"/>
      </w:r>
    </w:p>
    <w:p w14:paraId="48D00E11" w14:textId="016467F9" w:rsidR="006255E9" w:rsidRPr="00D60556" w:rsidRDefault="006255E9" w:rsidP="00D60556">
      <w:pPr>
        <w:pStyle w:val="Nagwek2"/>
        <w:spacing w:before="0" w:line="360" w:lineRule="auto"/>
        <w:rPr>
          <w:rFonts w:cstheme="majorHAnsi"/>
          <w:b/>
          <w:bCs/>
          <w:color w:val="auto"/>
          <w:sz w:val="28"/>
          <w:szCs w:val="28"/>
        </w:rPr>
      </w:pPr>
      <w:r w:rsidRPr="00D60556">
        <w:rPr>
          <w:rFonts w:cstheme="majorHAnsi"/>
          <w:b/>
          <w:bCs/>
          <w:color w:val="auto"/>
          <w:sz w:val="28"/>
          <w:szCs w:val="28"/>
        </w:rPr>
        <w:lastRenderedPageBreak/>
        <w:t xml:space="preserve">Regulamin przetargu ustnego nieograniczonego na oddanie w najem lokalu użytkowego położonego w Piotrkowie Trybunalskim przy ulicy </w:t>
      </w:r>
      <w:r w:rsidR="00B540E0" w:rsidRPr="00D60556">
        <w:rPr>
          <w:rFonts w:cstheme="majorHAnsi"/>
          <w:b/>
          <w:bCs/>
          <w:color w:val="auto"/>
          <w:sz w:val="28"/>
          <w:szCs w:val="28"/>
        </w:rPr>
        <w:t>Wojska Polskiego 64</w:t>
      </w:r>
      <w:r w:rsidRPr="00D60556">
        <w:rPr>
          <w:rFonts w:cstheme="majorHAnsi"/>
          <w:b/>
          <w:bCs/>
          <w:color w:val="auto"/>
          <w:sz w:val="28"/>
          <w:szCs w:val="28"/>
        </w:rPr>
        <w:t xml:space="preserve">, o powierzchni użytkowej </w:t>
      </w:r>
      <w:r w:rsidR="00B540E0" w:rsidRPr="00D60556">
        <w:rPr>
          <w:rFonts w:cstheme="majorHAnsi"/>
          <w:b/>
          <w:bCs/>
          <w:color w:val="auto"/>
          <w:sz w:val="28"/>
          <w:szCs w:val="28"/>
        </w:rPr>
        <w:t>95,24</w:t>
      </w:r>
      <w:r w:rsidRPr="00D60556">
        <w:rPr>
          <w:rFonts w:cstheme="majorHAnsi"/>
          <w:b/>
          <w:bCs/>
          <w:color w:val="auto"/>
          <w:sz w:val="28"/>
          <w:szCs w:val="28"/>
        </w:rPr>
        <w:t xml:space="preserve"> m2.</w:t>
      </w:r>
    </w:p>
    <w:p w14:paraId="70B875A5" w14:textId="61633DFF"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FC79C6">
        <w:rPr>
          <w:rFonts w:asciiTheme="majorHAnsi" w:hAnsiTheme="majorHAnsi" w:cstheme="majorHAnsi"/>
          <w:sz w:val="24"/>
          <w:szCs w:val="24"/>
        </w:rPr>
        <w:t>30</w:t>
      </w:r>
      <w:r w:rsidRPr="003D143F">
        <w:rPr>
          <w:rFonts w:asciiTheme="majorHAnsi" w:hAnsiTheme="majorHAnsi" w:cstheme="majorHAnsi"/>
          <w:sz w:val="24"/>
          <w:szCs w:val="24"/>
        </w:rPr>
        <w:t xml:space="preserve"> </w:t>
      </w:r>
      <w:r w:rsidR="00FC79C6">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BA54E8">
        <w:rPr>
          <w:rFonts w:asciiTheme="majorHAnsi" w:hAnsiTheme="majorHAnsi" w:cstheme="majorHAnsi"/>
          <w:sz w:val="24"/>
          <w:szCs w:val="24"/>
        </w:rPr>
        <w:t>3</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FC79C6">
        <w:rPr>
          <w:rFonts w:asciiTheme="majorHAnsi" w:hAnsiTheme="majorHAnsi" w:cstheme="majorHAnsi"/>
          <w:sz w:val="24"/>
          <w:szCs w:val="24"/>
        </w:rPr>
        <w:t>12</w:t>
      </w:r>
      <w:r w:rsidRPr="003D143F">
        <w:rPr>
          <w:rFonts w:asciiTheme="majorHAnsi" w:hAnsiTheme="majorHAnsi" w:cstheme="majorHAnsi"/>
          <w:sz w:val="24"/>
          <w:szCs w:val="24"/>
        </w:rPr>
        <w:t>:00</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Pr>
          <w:rFonts w:asciiTheme="majorHAnsi" w:hAnsiTheme="majorHAnsi" w:cstheme="majorHAnsi"/>
          <w:sz w:val="24"/>
          <w:szCs w:val="24"/>
        </w:rPr>
        <w:t>pokój nr 26</w:t>
      </w:r>
      <w:r w:rsidRPr="003D143F">
        <w:rPr>
          <w:rFonts w:asciiTheme="majorHAnsi" w:hAnsiTheme="majorHAnsi" w:cstheme="majorHAnsi"/>
          <w:sz w:val="24"/>
          <w:szCs w:val="24"/>
        </w:rPr>
        <w:t>.</w:t>
      </w:r>
    </w:p>
    <w:p w14:paraId="6F86221D"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07D7B763" w14:textId="49FA6AA0" w:rsidR="006255E9" w:rsidRPr="003D143F" w:rsidRDefault="006255E9" w:rsidP="006255E9">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o pow</w:t>
      </w:r>
      <w:r>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79A30663" w14:textId="77777777" w:rsidR="006255E9" w:rsidRPr="003D143F" w:rsidRDefault="006255E9" w:rsidP="006255E9">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7E38F15B"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699037C0"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CB7BF27"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02D256B" w14:textId="77777777" w:rsidR="006255E9" w:rsidRPr="003D143F" w:rsidRDefault="006255E9" w:rsidP="006255E9">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F014314" w14:textId="77777777" w:rsidR="006255E9" w:rsidRDefault="006255E9" w:rsidP="006255E9">
      <w:pPr>
        <w:numPr>
          <w:ilvl w:val="0"/>
          <w:numId w:val="4"/>
        </w:numPr>
        <w:spacing w:line="360" w:lineRule="auto"/>
        <w:ind w:left="0"/>
        <w:rPr>
          <w:rFonts w:asciiTheme="majorHAnsi" w:hAnsiTheme="majorHAnsi" w:cstheme="majorHAnsi"/>
          <w:sz w:val="24"/>
          <w:szCs w:val="24"/>
        </w:rPr>
      </w:pPr>
    </w:p>
    <w:p w14:paraId="5E771B7F" w14:textId="0C46A6C4" w:rsidR="006255E9" w:rsidRDefault="006255E9" w:rsidP="006255E9">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w:t>
      </w:r>
      <w:r w:rsidR="00D33D4E">
        <w:rPr>
          <w:rFonts w:asciiTheme="majorHAnsi" w:hAnsiTheme="majorHAnsi" w:cstheme="majorHAnsi"/>
          <w:sz w:val="24"/>
          <w:szCs w:val="24"/>
        </w:rPr>
        <w:t xml:space="preserve"> ogłoszeń</w:t>
      </w:r>
      <w:r w:rsidRPr="006D5F3F">
        <w:rPr>
          <w:rFonts w:asciiTheme="majorHAnsi" w:hAnsiTheme="majorHAnsi" w:cstheme="majorHAnsi"/>
          <w:sz w:val="24"/>
          <w:szCs w:val="24"/>
        </w:rPr>
        <w:t xml:space="preserve"> urzędu i zarządzającego oraz lokalu przeznaczonym do najmu.</w:t>
      </w:r>
    </w:p>
    <w:p w14:paraId="1A66D10C" w14:textId="77777777" w:rsidR="006255E9" w:rsidRPr="006D5F3F" w:rsidRDefault="006255E9" w:rsidP="006255E9">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756E8123"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2B5D1C5E" w14:textId="77777777"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2E161758" w14:textId="77777777"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8A529A" w14:textId="6704163E"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w:t>
      </w:r>
    </w:p>
    <w:p w14:paraId="758FAA4B" w14:textId="4F401628" w:rsidR="006255E9" w:rsidRPr="003D143F" w:rsidRDefault="006255E9" w:rsidP="006255E9">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238502F9" w14:textId="77777777"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40CFCA85" w14:textId="454CBB7C" w:rsidR="006255E9" w:rsidRPr="003D143F" w:rsidRDefault="006255E9" w:rsidP="006255E9">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B540E0">
        <w:rPr>
          <w:rFonts w:asciiTheme="majorHAnsi" w:hAnsiTheme="majorHAnsi" w:cstheme="majorHAnsi"/>
          <w:sz w:val="24"/>
          <w:szCs w:val="24"/>
        </w:rPr>
        <w:t>2.</w:t>
      </w:r>
      <w:r w:rsidR="00FC79C6">
        <w:rPr>
          <w:rFonts w:asciiTheme="majorHAnsi" w:hAnsiTheme="majorHAnsi" w:cstheme="majorHAnsi"/>
          <w:sz w:val="24"/>
          <w:szCs w:val="24"/>
        </w:rPr>
        <w:t>190,52</w:t>
      </w:r>
      <w:r w:rsidRPr="003D143F">
        <w:rPr>
          <w:rFonts w:asciiTheme="majorHAnsi" w:hAnsiTheme="majorHAnsi" w:cstheme="majorHAnsi"/>
          <w:sz w:val="24"/>
          <w:szCs w:val="24"/>
        </w:rPr>
        <w:t xml:space="preserve"> zł.</w:t>
      </w:r>
    </w:p>
    <w:p w14:paraId="7E9935C4"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56B09E28" w14:textId="5E8D073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B540E0">
        <w:rPr>
          <w:rFonts w:asciiTheme="majorHAnsi" w:hAnsiTheme="majorHAnsi" w:cstheme="majorHAnsi"/>
          <w:sz w:val="24"/>
          <w:szCs w:val="24"/>
        </w:rPr>
        <w:t>2.</w:t>
      </w:r>
      <w:r w:rsidR="00FC79C6">
        <w:rPr>
          <w:rFonts w:asciiTheme="majorHAnsi" w:hAnsiTheme="majorHAnsi" w:cstheme="majorHAnsi"/>
          <w:sz w:val="24"/>
          <w:szCs w:val="24"/>
        </w:rPr>
        <w:t>190,52</w:t>
      </w:r>
      <w:r w:rsidRPr="003D143F">
        <w:rPr>
          <w:rFonts w:asciiTheme="majorHAnsi" w:hAnsiTheme="majorHAnsi" w:cstheme="majorHAnsi"/>
          <w:sz w:val="24"/>
          <w:szCs w:val="24"/>
        </w:rPr>
        <w:t xml:space="preserve"> zł, /słownie złotych: </w:t>
      </w:r>
      <w:r w:rsidR="00B540E0">
        <w:rPr>
          <w:rFonts w:asciiTheme="majorHAnsi" w:hAnsiTheme="majorHAnsi" w:cstheme="majorHAnsi"/>
          <w:sz w:val="24"/>
          <w:szCs w:val="24"/>
        </w:rPr>
        <w:t xml:space="preserve">dwa tysiące </w:t>
      </w:r>
      <w:r w:rsidR="00FC79C6">
        <w:rPr>
          <w:rFonts w:asciiTheme="majorHAnsi" w:hAnsiTheme="majorHAnsi" w:cstheme="majorHAnsi"/>
          <w:sz w:val="24"/>
          <w:szCs w:val="24"/>
        </w:rPr>
        <w:t>sto dziewięćdziesiąt</w:t>
      </w:r>
      <w:r w:rsidR="00B540E0">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FC79C6">
        <w:rPr>
          <w:rFonts w:asciiTheme="majorHAnsi" w:hAnsiTheme="majorHAnsi" w:cstheme="majorHAnsi"/>
          <w:sz w:val="24"/>
          <w:szCs w:val="24"/>
        </w:rPr>
        <w:t>52</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0B04B68" w14:textId="12C83B1B"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w:t>
      </w:r>
      <w:r w:rsidRPr="003D143F">
        <w:rPr>
          <w:rFonts w:asciiTheme="majorHAnsi" w:hAnsiTheme="majorHAnsi" w:cstheme="majorHAnsi"/>
          <w:sz w:val="24"/>
          <w:szCs w:val="24"/>
        </w:rPr>
        <w:lastRenderedPageBreak/>
        <w:t xml:space="preserve">lokalu użytkowego położonego w Piotrkowie Trybunalskim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B540E0">
        <w:rPr>
          <w:rFonts w:asciiTheme="majorHAnsi" w:hAnsiTheme="majorHAnsi" w:cstheme="majorHAnsi"/>
          <w:sz w:val="24"/>
          <w:szCs w:val="24"/>
        </w:rPr>
        <w:t>95,24</w:t>
      </w:r>
      <w:r w:rsidRPr="003D143F">
        <w:rPr>
          <w:rFonts w:asciiTheme="majorHAnsi" w:hAnsiTheme="majorHAnsi" w:cstheme="majorHAnsi"/>
          <w:sz w:val="24"/>
          <w:szCs w:val="24"/>
        </w:rPr>
        <w:t xml:space="preserve"> m2”. Za datę wniesienia wadium uznaje się datę wpływu środków pieniężnych na rachunek bankowy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1649BDAF"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5FEA171"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34842EBD"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4E01D576"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3766F0AD" w14:textId="77777777" w:rsidR="006255E9" w:rsidRPr="003D143F" w:rsidRDefault="006255E9" w:rsidP="006255E9">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032BEA67" w14:textId="77777777" w:rsidR="006255E9" w:rsidRPr="003D143F" w:rsidRDefault="006255E9" w:rsidP="006255E9">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46CC24D2"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20AD56FF"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4EF42CA"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9E2042A"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4EC6B5B8" w14:textId="77777777" w:rsidR="006255E9" w:rsidRPr="003D143F" w:rsidRDefault="006255E9" w:rsidP="006255E9">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3836345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28338BD"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4F246E8B"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43B1BA10"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43BE36A"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589006B0" w14:textId="77777777" w:rsidR="006255E9" w:rsidRPr="003D143F" w:rsidRDefault="006255E9" w:rsidP="006255E9">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285D7C15"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256E0BEB"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09CC0B7E"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73E1A16F" w14:textId="77777777" w:rsidR="006255E9" w:rsidRPr="003D143F" w:rsidRDefault="006255E9" w:rsidP="006255E9">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1FB1629"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088E0009" w14:textId="77777777" w:rsidR="006255E9" w:rsidRPr="003D143F" w:rsidRDefault="006255E9" w:rsidP="006255E9">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4AA40447" w14:textId="77777777" w:rsidR="006255E9" w:rsidRPr="003D143F" w:rsidRDefault="006255E9" w:rsidP="006255E9">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1144FBAD" w14:textId="77777777" w:rsidR="006255E9" w:rsidRPr="003D143F" w:rsidRDefault="006255E9" w:rsidP="006255E9">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1E77D432"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6144C6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lastRenderedPageBreak/>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03C47EF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Pr>
          <w:rFonts w:asciiTheme="majorHAnsi" w:hAnsiTheme="majorHAnsi" w:cstheme="majorHAnsi"/>
          <w:sz w:val="24"/>
          <w:szCs w:val="24"/>
        </w:rPr>
        <w:t>o jest</w:t>
      </w:r>
      <w:r w:rsidRPr="003D143F">
        <w:rPr>
          <w:rFonts w:asciiTheme="majorHAnsi" w:hAnsiTheme="majorHAnsi" w:cstheme="majorHAnsi"/>
          <w:sz w:val="24"/>
          <w:szCs w:val="24"/>
        </w:rPr>
        <w:t xml:space="preserve"> Z</w:t>
      </w:r>
      <w:r>
        <w:rPr>
          <w:rFonts w:asciiTheme="majorHAnsi" w:hAnsiTheme="majorHAnsi" w:cstheme="majorHAnsi"/>
          <w:sz w:val="24"/>
          <w:szCs w:val="24"/>
        </w:rPr>
        <w:t xml:space="preserve">akład </w:t>
      </w:r>
      <w:r w:rsidRPr="003D143F">
        <w:rPr>
          <w:rFonts w:asciiTheme="majorHAnsi" w:hAnsiTheme="majorHAnsi" w:cstheme="majorHAnsi"/>
          <w:sz w:val="24"/>
          <w:szCs w:val="24"/>
        </w:rPr>
        <w:t>G</w:t>
      </w:r>
      <w:r>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24467D8E"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F4B653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A75A98B"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1EF621CC"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37B62F4"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0F900E4C"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2481436A"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0E041021"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4CEB7490"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Pr>
          <w:rFonts w:asciiTheme="majorHAnsi" w:hAnsiTheme="majorHAnsi" w:cstheme="majorHAnsi"/>
          <w:sz w:val="24"/>
          <w:szCs w:val="24"/>
        </w:rPr>
        <w:t>Towarzystwa Budownictwa Społecznego Spółka z ograniczoną odpowiedzialnością</w:t>
      </w:r>
    </w:p>
    <w:p w14:paraId="7FE3A973" w14:textId="77777777" w:rsidR="006255E9" w:rsidRPr="003D143F" w:rsidRDefault="006255E9" w:rsidP="006255E9">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BE8AB9E" w14:textId="77777777" w:rsidR="006255E9" w:rsidRPr="003D143F" w:rsidRDefault="006255E9" w:rsidP="006255E9">
      <w:pPr>
        <w:numPr>
          <w:ilvl w:val="0"/>
          <w:numId w:val="4"/>
        </w:numPr>
        <w:spacing w:line="360" w:lineRule="auto"/>
        <w:ind w:left="0"/>
        <w:rPr>
          <w:rFonts w:asciiTheme="majorHAnsi" w:hAnsiTheme="majorHAnsi" w:cstheme="majorHAnsi"/>
          <w:sz w:val="24"/>
          <w:szCs w:val="24"/>
        </w:rPr>
      </w:pPr>
    </w:p>
    <w:p w14:paraId="080CBC92" w14:textId="77777777" w:rsidR="006255E9" w:rsidRPr="003D143F" w:rsidRDefault="006255E9" w:rsidP="006255E9">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BAADD4A" w14:textId="77777777" w:rsidR="006255E9" w:rsidRPr="003D143F" w:rsidRDefault="006255E9" w:rsidP="006255E9">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4F85F30" w14:textId="77777777" w:rsidR="006255E9" w:rsidRPr="003D143F" w:rsidRDefault="006255E9" w:rsidP="006255E9">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7687F4B"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1EE82555"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ECF37D"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7F45D26E"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34A6C5DD"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7D018B85"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3F525E29"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55F313A6"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945AF74" w14:textId="77777777" w:rsidR="006255E9" w:rsidRPr="003D143F" w:rsidRDefault="006255E9" w:rsidP="006255E9">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49AC628E" w14:textId="65124BE6" w:rsidR="00D60556" w:rsidRPr="00D60556" w:rsidRDefault="006255E9" w:rsidP="00D6055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r w:rsidR="00D60556" w:rsidRPr="00D60556">
        <w:rPr>
          <w:rFonts w:asciiTheme="majorHAnsi" w:hAnsiTheme="majorHAnsi" w:cstheme="majorHAnsi"/>
          <w:sz w:val="24"/>
          <w:szCs w:val="24"/>
        </w:rPr>
        <w:br w:type="page"/>
      </w:r>
    </w:p>
    <w:p w14:paraId="1F9C650B" w14:textId="592DB7ED" w:rsidR="006255E9" w:rsidRPr="00D60556" w:rsidRDefault="006255E9" w:rsidP="00D60556">
      <w:pPr>
        <w:pStyle w:val="Nagwek2"/>
        <w:spacing w:before="0" w:line="360" w:lineRule="auto"/>
        <w:rPr>
          <w:rFonts w:cstheme="majorHAnsi"/>
          <w:b/>
          <w:bCs/>
          <w:color w:val="auto"/>
          <w:sz w:val="28"/>
          <w:szCs w:val="28"/>
        </w:rPr>
      </w:pPr>
      <w:r w:rsidRPr="00D60556">
        <w:rPr>
          <w:rFonts w:cstheme="majorHAnsi"/>
          <w:b/>
          <w:bCs/>
          <w:color w:val="auto"/>
          <w:sz w:val="28"/>
          <w:szCs w:val="28"/>
        </w:rPr>
        <w:lastRenderedPageBreak/>
        <w:t>Umowa najmu lokalu użytkowego</w:t>
      </w:r>
    </w:p>
    <w:p w14:paraId="4DDD200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Pr>
          <w:rFonts w:asciiTheme="majorHAnsi" w:hAnsiTheme="majorHAnsi" w:cstheme="majorHAnsi"/>
          <w:sz w:val="24"/>
          <w:szCs w:val="24"/>
        </w:rPr>
        <w:t>1</w:t>
      </w:r>
      <w:r w:rsidRPr="003D143F">
        <w:rPr>
          <w:rFonts w:asciiTheme="majorHAnsi" w:hAnsiTheme="majorHAnsi" w:cstheme="majorHAnsi"/>
          <w:sz w:val="24"/>
          <w:szCs w:val="24"/>
        </w:rPr>
        <w:t>.</w:t>
      </w:r>
      <w:r>
        <w:rPr>
          <w:rFonts w:asciiTheme="majorHAnsi" w:hAnsiTheme="majorHAnsi" w:cstheme="majorHAnsi"/>
          <w:sz w:val="24"/>
          <w:szCs w:val="24"/>
        </w:rPr>
        <w:t>435</w:t>
      </w:r>
      <w:r w:rsidRPr="003D143F">
        <w:rPr>
          <w:rFonts w:asciiTheme="majorHAnsi" w:hAnsiTheme="majorHAnsi" w:cstheme="majorHAnsi"/>
          <w:sz w:val="24"/>
          <w:szCs w:val="24"/>
        </w:rPr>
        <w:t>.</w:t>
      </w:r>
      <w:r>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37237062"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659B3B6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0F42325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7992D4C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0F8C81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33208AB2" w14:textId="77777777" w:rsidR="006255E9" w:rsidRPr="003D143F" w:rsidRDefault="006255E9" w:rsidP="006255E9">
      <w:pPr>
        <w:spacing w:line="360" w:lineRule="auto"/>
        <w:rPr>
          <w:rFonts w:asciiTheme="majorHAnsi" w:hAnsiTheme="majorHAnsi" w:cstheme="majorHAnsi"/>
          <w:sz w:val="24"/>
          <w:szCs w:val="24"/>
        </w:rPr>
      </w:pPr>
      <w:bookmarkStart w:id="1" w:name="_Hlk71883791"/>
      <w:r w:rsidRPr="003D143F">
        <w:rPr>
          <w:rFonts w:asciiTheme="majorHAnsi" w:hAnsiTheme="majorHAnsi" w:cstheme="majorHAnsi"/>
          <w:sz w:val="24"/>
          <w:szCs w:val="24"/>
        </w:rPr>
        <w:t>zamieszkałym w:…………………………………………………………………………………..………………..……..,</w:t>
      </w:r>
    </w:p>
    <w:bookmarkEnd w:id="1"/>
    <w:p w14:paraId="0275A9E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7704CC1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0E15F316"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B1B590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63341B31"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61040E20"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739ECDF8"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2E5095F6"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6495C360"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0751EE0"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082E71E3" w14:textId="77777777" w:rsidR="006255E9" w:rsidRPr="003D143F" w:rsidRDefault="006255E9" w:rsidP="006255E9">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8D3C443" w14:textId="77777777" w:rsidR="006255E9" w:rsidRPr="003D143F" w:rsidRDefault="006255E9" w:rsidP="006255E9">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6F1D4462"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0D56228"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5236A6E"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5AB6C5E4"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30D2A40E"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1BEC79F7"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5A0FBA24" w14:textId="37AD6514"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7C7921">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7C7921">
        <w:rPr>
          <w:rFonts w:asciiTheme="majorHAnsi" w:hAnsiTheme="majorHAnsi" w:cstheme="majorHAnsi"/>
          <w:sz w:val="24"/>
          <w:szCs w:val="24"/>
        </w:rPr>
        <w:t>o</w:t>
      </w:r>
      <w:r w:rsidRPr="003D143F">
        <w:rPr>
          <w:rFonts w:asciiTheme="majorHAnsi" w:hAnsiTheme="majorHAnsi" w:cstheme="majorHAnsi"/>
          <w:sz w:val="24"/>
          <w:szCs w:val="24"/>
        </w:rPr>
        <w:t>w</w:t>
      </w:r>
      <w:r w:rsidR="007C7921">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7C7921">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2864E6DF"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Al</w:t>
      </w:r>
      <w:r>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41F9D327"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p>
    <w:p w14:paraId="2826465A" w14:textId="77777777" w:rsidR="006255E9" w:rsidRPr="003D143F" w:rsidRDefault="006255E9" w:rsidP="006255E9">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5F65B39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BA7EAAB"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53E28626"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34414C74"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481EC027"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5EBE72FB" w14:textId="77777777" w:rsidR="006255E9" w:rsidRPr="003D143F" w:rsidRDefault="006255E9" w:rsidP="006255E9">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4B4DE6B8"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698EB0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337D184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6119202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1BF25EA4"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3C258C73"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0789ED93"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516BD30E"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308C91D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1BC378BD"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34FBB4C4"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37528F5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75517855" w14:textId="77777777" w:rsidR="006255E9" w:rsidRPr="003D143F" w:rsidRDefault="006255E9" w:rsidP="006255E9">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51824785"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0DFE8FDD" w14:textId="77777777" w:rsidR="006255E9" w:rsidRPr="003D143F" w:rsidRDefault="006255E9" w:rsidP="006255E9">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79E1BCE4" w14:textId="77777777" w:rsidR="006255E9" w:rsidRPr="003D143F" w:rsidRDefault="006255E9" w:rsidP="006255E9">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4186C17" w14:textId="77777777" w:rsidR="006255E9" w:rsidRPr="003D143F" w:rsidRDefault="006255E9" w:rsidP="006255E9">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17F7928A"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FBD65FE" w14:textId="77777777" w:rsidR="006255E9" w:rsidRPr="003D143F" w:rsidRDefault="006255E9" w:rsidP="006255E9">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6FFE7B0A" w14:textId="77777777" w:rsidR="006255E9" w:rsidRPr="003D143F" w:rsidRDefault="006255E9" w:rsidP="006255E9">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10C3309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2B2AB697"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20AB942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15E5E3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4C519F4D"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2592AB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61C84482"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AF918A6"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13387F3"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0F3417B"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1F23DB1C"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3D998954"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46363248" w14:textId="77777777" w:rsidR="006255E9" w:rsidRPr="003D143F" w:rsidRDefault="006255E9" w:rsidP="006255E9">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2833DB0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6866AAC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Pr>
          <w:rFonts w:asciiTheme="majorHAnsi" w:hAnsiTheme="majorHAnsi" w:cstheme="majorHAnsi"/>
          <w:sz w:val="24"/>
          <w:szCs w:val="24"/>
        </w:rPr>
        <w:t>roku</w:t>
      </w:r>
    </w:p>
    <w:p w14:paraId="45B38610"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132AFCDD"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73337715"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186C67C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11D6F107"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7DE94CF1"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7A39AA9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11534CFD"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43BD3471" w14:textId="77777777" w:rsidR="006255E9" w:rsidRPr="003D143F" w:rsidRDefault="006255E9" w:rsidP="006255E9">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4C91A52C"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0A7A65D3" w14:textId="77777777" w:rsidR="006255E9" w:rsidRPr="003D143F" w:rsidRDefault="006255E9" w:rsidP="006255E9">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Pr>
          <w:rFonts w:asciiTheme="majorHAnsi" w:hAnsiTheme="majorHAnsi" w:cstheme="majorHAnsi"/>
          <w:sz w:val="24"/>
          <w:szCs w:val="24"/>
        </w:rPr>
        <w:t>u</w:t>
      </w:r>
      <w:r w:rsidRPr="003D143F">
        <w:rPr>
          <w:rFonts w:asciiTheme="majorHAnsi" w:hAnsiTheme="majorHAnsi" w:cstheme="majorHAnsi"/>
          <w:sz w:val="24"/>
          <w:szCs w:val="24"/>
        </w:rPr>
        <w:t>st</w:t>
      </w:r>
      <w:r>
        <w:rPr>
          <w:rFonts w:asciiTheme="majorHAnsi" w:hAnsiTheme="majorHAnsi" w:cstheme="majorHAnsi"/>
          <w:sz w:val="24"/>
          <w:szCs w:val="24"/>
        </w:rPr>
        <w:t>ępie</w:t>
      </w:r>
      <w:r w:rsidRPr="003D143F">
        <w:rPr>
          <w:rFonts w:asciiTheme="majorHAnsi" w:hAnsiTheme="majorHAnsi" w:cstheme="majorHAnsi"/>
          <w:sz w:val="24"/>
          <w:szCs w:val="24"/>
        </w:rPr>
        <w:t xml:space="preserve"> 2 p</w:t>
      </w:r>
      <w:r>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14A10527"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04F772C"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039B89D6"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010388B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Pr>
          <w:rFonts w:asciiTheme="majorHAnsi" w:hAnsiTheme="majorHAnsi" w:cstheme="majorHAnsi"/>
          <w:sz w:val="24"/>
          <w:szCs w:val="24"/>
        </w:rPr>
        <w:t>c</w:t>
      </w:r>
      <w:r w:rsidRPr="003D143F">
        <w:rPr>
          <w:rFonts w:asciiTheme="majorHAnsi" w:hAnsiTheme="majorHAnsi" w:cstheme="majorHAnsi"/>
          <w:sz w:val="24"/>
          <w:szCs w:val="24"/>
        </w:rPr>
        <w:t>ywilnego.</w:t>
      </w:r>
    </w:p>
    <w:p w14:paraId="7FA0E8F9"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5B168239" w14:textId="77777777" w:rsidR="006255E9" w:rsidRPr="003D143F" w:rsidRDefault="006255E9" w:rsidP="006255E9">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098EAD63" w14:textId="77777777" w:rsidR="006255E9" w:rsidRPr="003D143F" w:rsidRDefault="006255E9" w:rsidP="006255E9">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Pr>
          <w:rFonts w:asciiTheme="majorHAnsi" w:hAnsiTheme="majorHAnsi" w:cstheme="majorHAnsi"/>
          <w:sz w:val="24"/>
          <w:szCs w:val="24"/>
        </w:rPr>
        <w:t>roku.</w:t>
      </w:r>
    </w:p>
    <w:p w14:paraId="419E58ED" w14:textId="77777777" w:rsidR="006255E9" w:rsidRPr="003D143F" w:rsidRDefault="006255E9" w:rsidP="006255E9">
      <w:pPr>
        <w:numPr>
          <w:ilvl w:val="0"/>
          <w:numId w:val="14"/>
        </w:numPr>
        <w:spacing w:line="360" w:lineRule="auto"/>
        <w:ind w:left="0"/>
        <w:rPr>
          <w:rFonts w:asciiTheme="majorHAnsi" w:hAnsiTheme="majorHAnsi" w:cstheme="majorHAnsi"/>
          <w:sz w:val="24"/>
          <w:szCs w:val="24"/>
        </w:rPr>
      </w:pPr>
    </w:p>
    <w:p w14:paraId="72C64B2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895C2D5" w14:textId="567CD3F3" w:rsidR="00D60556" w:rsidRPr="003D143F" w:rsidRDefault="006255E9" w:rsidP="00D60556">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r w:rsidR="00D60556">
        <w:rPr>
          <w:rFonts w:asciiTheme="majorHAnsi" w:hAnsiTheme="majorHAnsi" w:cstheme="majorHAnsi"/>
          <w:sz w:val="24"/>
          <w:szCs w:val="24"/>
        </w:rPr>
        <w:br w:type="page"/>
      </w:r>
    </w:p>
    <w:p w14:paraId="2774A635" w14:textId="77777777" w:rsidR="006255E9" w:rsidRPr="00D60556" w:rsidRDefault="006255E9" w:rsidP="006255E9">
      <w:pPr>
        <w:pStyle w:val="Nagwek2"/>
        <w:spacing w:before="14520" w:line="360" w:lineRule="auto"/>
        <w:rPr>
          <w:rFonts w:cstheme="majorHAnsi"/>
          <w:b/>
          <w:bCs/>
          <w:color w:val="auto"/>
          <w:sz w:val="28"/>
          <w:szCs w:val="28"/>
        </w:rPr>
      </w:pPr>
      <w:r w:rsidRPr="00D60556">
        <w:rPr>
          <w:rFonts w:cstheme="majorHAnsi"/>
          <w:b/>
          <w:bCs/>
          <w:color w:val="auto"/>
          <w:sz w:val="28"/>
          <w:szCs w:val="28"/>
        </w:rPr>
        <w:lastRenderedPageBreak/>
        <w:t>Załącznik Numer 1 do umowy najmu lokalu użytkowego położonego przy ulicy ………………….. w Piotrkowie Trybunalskim zawartej w dniu …............ roku</w:t>
      </w:r>
    </w:p>
    <w:p w14:paraId="41190BD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Pr="00586B60">
        <w:rPr>
          <w:rFonts w:asciiTheme="majorHAnsi" w:hAnsiTheme="majorHAnsi" w:cstheme="majorHAnsi"/>
          <w:sz w:val="24"/>
          <w:szCs w:val="24"/>
        </w:rPr>
        <w:t>:</w:t>
      </w:r>
    </w:p>
    <w:p w14:paraId="78E7B647" w14:textId="77777777" w:rsidR="006255E9" w:rsidRPr="003D143F" w:rsidRDefault="006255E9" w:rsidP="006255E9">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6C48C211" w14:textId="77777777" w:rsidR="006255E9" w:rsidRPr="003D143F" w:rsidRDefault="006255E9" w:rsidP="006255E9">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E4A052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Pr="00586B60">
        <w:rPr>
          <w:rFonts w:asciiTheme="majorHAnsi" w:hAnsiTheme="majorHAnsi" w:cstheme="majorHAnsi"/>
          <w:sz w:val="24"/>
          <w:szCs w:val="24"/>
        </w:rPr>
        <w:t>:</w:t>
      </w:r>
    </w:p>
    <w:p w14:paraId="38B58B0E"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27A46DA8"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6A0F8A24"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Pr="00586B60">
        <w:rPr>
          <w:rFonts w:asciiTheme="majorHAnsi" w:hAnsiTheme="majorHAnsi" w:cstheme="majorHAnsi"/>
          <w:sz w:val="24"/>
          <w:szCs w:val="24"/>
        </w:rPr>
        <w:t>:</w:t>
      </w:r>
    </w:p>
    <w:p w14:paraId="7133652F" w14:textId="77777777" w:rsidR="006255E9" w:rsidRPr="003D143F" w:rsidRDefault="006255E9" w:rsidP="006255E9">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5BBDC1AC" w14:textId="77777777" w:rsidR="006255E9" w:rsidRPr="003D143F" w:rsidRDefault="006255E9" w:rsidP="006255E9">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19BBB83B"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5197739E" w14:textId="0FCE6256"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na dzień 30 czerwca i 31 grudnia.</w:t>
      </w:r>
    </w:p>
    <w:p w14:paraId="3A3B597A"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11E47870"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Pr="00586B60">
        <w:rPr>
          <w:rFonts w:asciiTheme="majorHAnsi" w:hAnsiTheme="majorHAnsi" w:cstheme="majorHAnsi"/>
          <w:sz w:val="24"/>
          <w:szCs w:val="24"/>
        </w:rPr>
        <w:t>:</w:t>
      </w:r>
    </w:p>
    <w:p w14:paraId="04ED0F5F" w14:textId="77777777" w:rsidR="006255E9" w:rsidRPr="003D143F" w:rsidRDefault="006255E9" w:rsidP="006255E9">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15736936" w14:textId="77777777" w:rsidR="006255E9" w:rsidRPr="003D143F" w:rsidRDefault="006255E9" w:rsidP="006255E9">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Pr="00586B60">
        <w:rPr>
          <w:rFonts w:asciiTheme="majorHAnsi" w:hAnsiTheme="majorHAnsi" w:cstheme="majorHAnsi"/>
          <w:sz w:val="24"/>
          <w:szCs w:val="24"/>
        </w:rPr>
        <w:t>:</w:t>
      </w:r>
    </w:p>
    <w:p w14:paraId="0797EADA" w14:textId="77777777" w:rsidR="006255E9" w:rsidRPr="003D143F" w:rsidRDefault="006255E9" w:rsidP="006255E9">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6A196371" w14:textId="77777777" w:rsidR="006255E9" w:rsidRPr="003D143F" w:rsidRDefault="006255E9" w:rsidP="006255E9">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6B08D35E"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4CA1BDE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73FE169C"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Pr="00586B60">
        <w:rPr>
          <w:rFonts w:asciiTheme="majorHAnsi" w:hAnsiTheme="majorHAnsi" w:cstheme="majorHAnsi"/>
          <w:sz w:val="24"/>
          <w:szCs w:val="24"/>
        </w:rPr>
        <w:t>:</w:t>
      </w:r>
    </w:p>
    <w:p w14:paraId="75B64F83" w14:textId="77777777" w:rsidR="006255E9" w:rsidRPr="003D143F" w:rsidRDefault="006255E9" w:rsidP="006255E9">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6E1543B5" w14:textId="77777777" w:rsidR="006255E9" w:rsidRPr="003D143F" w:rsidRDefault="006255E9" w:rsidP="006255E9">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40D35EFB"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7EF9024"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0C79571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260F1F65"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2D3419D8" w14:textId="77777777" w:rsidR="006255E9" w:rsidRPr="003D143F" w:rsidRDefault="006255E9" w:rsidP="006255E9">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42D03721"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Pr>
          <w:rFonts w:asciiTheme="majorHAnsi" w:hAnsiTheme="majorHAnsi" w:cstheme="majorHAnsi"/>
          <w:sz w:val="24"/>
          <w:szCs w:val="24"/>
        </w:rPr>
        <w:t>roku</w:t>
      </w:r>
    </w:p>
    <w:p w14:paraId="48DFC7A7"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Pr="00586B60">
        <w:rPr>
          <w:rFonts w:asciiTheme="majorHAnsi" w:hAnsiTheme="majorHAnsi" w:cstheme="majorHAnsi"/>
          <w:sz w:val="24"/>
          <w:szCs w:val="24"/>
        </w:rPr>
        <w:t>:</w:t>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4BFB2344" w14:textId="77777777" w:rsidR="006255E9" w:rsidRPr="00586B60" w:rsidRDefault="006255E9" w:rsidP="006255E9">
      <w:pPr>
        <w:pStyle w:val="Nagwek2"/>
        <w:spacing w:before="5040" w:line="360" w:lineRule="auto"/>
        <w:rPr>
          <w:rFonts w:cstheme="majorHAnsi"/>
          <w:color w:val="auto"/>
          <w:sz w:val="24"/>
          <w:szCs w:val="24"/>
        </w:rPr>
      </w:pPr>
      <w:r w:rsidRPr="00586B60">
        <w:rPr>
          <w:rStyle w:val="Nagwek2Znak"/>
          <w:rFonts w:cstheme="majorHAnsi"/>
          <w:color w:val="auto"/>
          <w:sz w:val="24"/>
          <w:szCs w:val="24"/>
        </w:rPr>
        <w:t>Oświadczenie z dnia</w:t>
      </w:r>
      <w:r w:rsidRPr="00586B60">
        <w:rPr>
          <w:rFonts w:cstheme="majorHAnsi"/>
          <w:color w:val="auto"/>
          <w:sz w:val="24"/>
          <w:szCs w:val="24"/>
        </w:rPr>
        <w:t xml:space="preserve"> ………………………………. roku.</w:t>
      </w:r>
    </w:p>
    <w:p w14:paraId="7C84BA1F"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0AE52FF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56E2EE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3F0A771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0F885E8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D9FA726" w14:textId="265EF4E2" w:rsidR="006255E9"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B540E0">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powierzchni </w:t>
      </w:r>
      <w:r w:rsidR="00016ED3">
        <w:rPr>
          <w:rFonts w:asciiTheme="majorHAnsi" w:hAnsiTheme="majorHAnsi" w:cstheme="majorHAnsi"/>
          <w:sz w:val="24"/>
          <w:szCs w:val="24"/>
        </w:rPr>
        <w:t>95,24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0C8A0F1" w14:textId="7B9F2567"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częściowa naprawa tynków ścian i malowanie całego lokalu</w:t>
      </w:r>
      <w:r w:rsidR="00DD1CBA">
        <w:rPr>
          <w:rFonts w:asciiTheme="majorHAnsi" w:hAnsiTheme="majorHAnsi" w:cstheme="majorHAnsi"/>
          <w:sz w:val="24"/>
          <w:szCs w:val="24"/>
        </w:rPr>
        <w:t>,</w:t>
      </w:r>
    </w:p>
    <w:p w14:paraId="777D33FC" w14:textId="6842DA6F"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wymiana muszli, </w:t>
      </w:r>
      <w:proofErr w:type="spellStart"/>
      <w:r>
        <w:rPr>
          <w:rFonts w:asciiTheme="majorHAnsi" w:hAnsiTheme="majorHAnsi" w:cstheme="majorHAnsi"/>
          <w:sz w:val="24"/>
          <w:szCs w:val="24"/>
        </w:rPr>
        <w:t>dolnopłuka</w:t>
      </w:r>
      <w:proofErr w:type="spellEnd"/>
      <w:r>
        <w:rPr>
          <w:rFonts w:asciiTheme="majorHAnsi" w:hAnsiTheme="majorHAnsi" w:cstheme="majorHAnsi"/>
          <w:sz w:val="24"/>
          <w:szCs w:val="24"/>
        </w:rPr>
        <w:t>,</w:t>
      </w:r>
    </w:p>
    <w:p w14:paraId="67C2B103" w14:textId="4D911853"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bojlera elektrycznego,</w:t>
      </w:r>
    </w:p>
    <w:p w14:paraId="525F08F5" w14:textId="2194577D"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konserwacja płytek ceramicznych (czyszczenie),</w:t>
      </w:r>
    </w:p>
    <w:p w14:paraId="52ED25FC" w14:textId="4D59A5D6" w:rsidR="00016ED3" w:rsidRDefault="00016ED3" w:rsidP="006255E9">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lastRenderedPageBreak/>
        <w:t>uzupełnienie osprzętu elektrycznego,</w:t>
      </w:r>
    </w:p>
    <w:p w14:paraId="70DC66E5" w14:textId="616F4879" w:rsidR="006255E9" w:rsidRPr="00016ED3" w:rsidRDefault="006255E9" w:rsidP="00016ED3">
      <w:pPr>
        <w:numPr>
          <w:ilvl w:val="0"/>
          <w:numId w:val="28"/>
        </w:numPr>
        <w:spacing w:line="360" w:lineRule="auto"/>
        <w:ind w:left="0"/>
        <w:rPr>
          <w:rFonts w:asciiTheme="majorHAnsi" w:hAnsiTheme="majorHAnsi" w:cstheme="majorHAnsi"/>
          <w:sz w:val="24"/>
          <w:szCs w:val="24"/>
        </w:rPr>
      </w:pPr>
      <w:r w:rsidRPr="00016ED3">
        <w:rPr>
          <w:rFonts w:asciiTheme="majorHAnsi" w:hAnsiTheme="majorHAnsi" w:cstheme="majorHAnsi"/>
          <w:sz w:val="24"/>
          <w:szCs w:val="24"/>
        </w:rPr>
        <w:t>zamontowanie drzwi wewnętrznych</w:t>
      </w:r>
      <w:r w:rsidR="00016ED3">
        <w:rPr>
          <w:rFonts w:asciiTheme="majorHAnsi" w:hAnsiTheme="majorHAnsi" w:cstheme="majorHAnsi"/>
          <w:sz w:val="24"/>
          <w:szCs w:val="24"/>
        </w:rPr>
        <w:t xml:space="preserve"> – 3 sztuki</w:t>
      </w:r>
      <w:r w:rsidRPr="00016ED3">
        <w:rPr>
          <w:rFonts w:asciiTheme="majorHAnsi" w:hAnsiTheme="majorHAnsi" w:cstheme="majorHAnsi"/>
          <w:sz w:val="24"/>
          <w:szCs w:val="24"/>
        </w:rPr>
        <w:t>,</w:t>
      </w:r>
    </w:p>
    <w:p w14:paraId="156D412B" w14:textId="5181590D" w:rsidR="006255E9" w:rsidRPr="00016ED3" w:rsidRDefault="006255E9" w:rsidP="00016ED3">
      <w:pPr>
        <w:numPr>
          <w:ilvl w:val="0"/>
          <w:numId w:val="28"/>
        </w:numPr>
        <w:spacing w:line="360" w:lineRule="auto"/>
        <w:ind w:left="0"/>
        <w:rPr>
          <w:rFonts w:asciiTheme="majorHAnsi" w:hAnsiTheme="majorHAnsi" w:cstheme="majorHAnsi"/>
          <w:sz w:val="24"/>
          <w:szCs w:val="24"/>
        </w:rPr>
      </w:pPr>
      <w:r w:rsidRPr="00016ED3">
        <w:rPr>
          <w:rFonts w:asciiTheme="majorHAnsi" w:hAnsiTheme="majorHAnsi" w:cstheme="majorHAnsi"/>
          <w:sz w:val="24"/>
          <w:szCs w:val="24"/>
        </w:rPr>
        <w:t>przystosowanie instalacji elektrycznej do własnych potrzeb,</w:t>
      </w:r>
    </w:p>
    <w:p w14:paraId="45B4EED2" w14:textId="2D9C9CD6" w:rsidR="006255E9" w:rsidRPr="00F423DA" w:rsidRDefault="006255E9" w:rsidP="00F423D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493ABFE3" w14:textId="77777777" w:rsidR="006255E9" w:rsidRPr="008E7291" w:rsidRDefault="006255E9" w:rsidP="006255E9">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DE039E2"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633FBDD" w14:textId="2DCE0678" w:rsidR="006255E9" w:rsidRPr="003D143F" w:rsidRDefault="006255E9" w:rsidP="00D60556">
      <w:pPr>
        <w:spacing w:after="0"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r w:rsidR="00D60556">
        <w:rPr>
          <w:rFonts w:asciiTheme="majorHAnsi" w:hAnsiTheme="majorHAnsi" w:cstheme="majorHAnsi"/>
          <w:sz w:val="24"/>
          <w:szCs w:val="24"/>
        </w:rPr>
        <w:br w:type="page"/>
      </w:r>
    </w:p>
    <w:p w14:paraId="45157604" w14:textId="77777777" w:rsidR="006255E9" w:rsidRPr="00D60556" w:rsidRDefault="006255E9" w:rsidP="00D60556">
      <w:pPr>
        <w:pStyle w:val="Nagwek2"/>
        <w:spacing w:before="0" w:line="360" w:lineRule="auto"/>
        <w:rPr>
          <w:rFonts w:cstheme="majorHAnsi"/>
          <w:b/>
          <w:bCs/>
          <w:color w:val="auto"/>
          <w:sz w:val="28"/>
          <w:szCs w:val="28"/>
        </w:rPr>
      </w:pPr>
      <w:r w:rsidRPr="00D60556">
        <w:rPr>
          <w:rFonts w:cstheme="majorHAnsi"/>
          <w:b/>
          <w:bCs/>
          <w:color w:val="auto"/>
          <w:sz w:val="28"/>
          <w:szCs w:val="28"/>
        </w:rPr>
        <w:lastRenderedPageBreak/>
        <w:t>Oświadczenie</w:t>
      </w:r>
    </w:p>
    <w:p w14:paraId="635D4DE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D8321BE" w14:textId="7DE753FD"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16ED3">
        <w:rPr>
          <w:rFonts w:asciiTheme="majorHAnsi" w:hAnsiTheme="majorHAnsi" w:cstheme="majorHAnsi"/>
          <w:sz w:val="24"/>
          <w:szCs w:val="24"/>
        </w:rPr>
        <w:t>Wojska Polskiego 64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16ED3">
        <w:rPr>
          <w:rFonts w:asciiTheme="majorHAnsi" w:hAnsiTheme="majorHAnsi" w:cstheme="majorHAnsi"/>
          <w:sz w:val="24"/>
          <w:szCs w:val="24"/>
        </w:rPr>
        <w:t>95,24</w:t>
      </w:r>
      <w:r w:rsidRPr="003D143F">
        <w:rPr>
          <w:rFonts w:asciiTheme="majorHAnsi" w:hAnsiTheme="majorHAnsi" w:cstheme="majorHAnsi"/>
          <w:sz w:val="24"/>
          <w:szCs w:val="24"/>
        </w:rPr>
        <w:t xml:space="preserve"> m2</w:t>
      </w:r>
    </w:p>
    <w:p w14:paraId="7AB222AD"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EE950F1"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7D2FE65"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4766884" w14:textId="77777777" w:rsidR="006255E9" w:rsidRPr="003D143F" w:rsidRDefault="006255E9" w:rsidP="006255E9">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D948BA8"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6BEA80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B4152C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411C9F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97E574F"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E84338"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5F67AD2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276AD470"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649EA9"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27884B"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2A4895A"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1D360EF3" w14:textId="77777777" w:rsidR="006255E9" w:rsidRPr="003D143F"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3DE83E2B"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11A5D2D0"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21952B37"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72A7928D"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21AE268F"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109EED4" w14:textId="77777777" w:rsidR="006255E9" w:rsidRPr="003D143F" w:rsidRDefault="006255E9" w:rsidP="006255E9">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651BFB4D" w14:textId="77777777" w:rsidR="006255E9" w:rsidRPr="00586B60" w:rsidRDefault="006255E9" w:rsidP="006255E9">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p w14:paraId="5AE37A66" w14:textId="77777777" w:rsidR="001F4CEB" w:rsidRDefault="001F4CEB"/>
    <w:sectPr w:rsidR="001F4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763551">
    <w:abstractNumId w:val="9"/>
  </w:num>
  <w:num w:numId="2" w16cid:durableId="1339962694">
    <w:abstractNumId w:val="21"/>
  </w:num>
  <w:num w:numId="3" w16cid:durableId="1867400101">
    <w:abstractNumId w:val="10"/>
  </w:num>
  <w:num w:numId="4" w16cid:durableId="1414203313">
    <w:abstractNumId w:val="15"/>
  </w:num>
  <w:num w:numId="5" w16cid:durableId="1108817045">
    <w:abstractNumId w:val="19"/>
  </w:num>
  <w:num w:numId="6" w16cid:durableId="2146047388">
    <w:abstractNumId w:val="2"/>
  </w:num>
  <w:num w:numId="7" w16cid:durableId="1022632290">
    <w:abstractNumId w:val="11"/>
  </w:num>
  <w:num w:numId="8" w16cid:durableId="1555920419">
    <w:abstractNumId w:val="26"/>
  </w:num>
  <w:num w:numId="9" w16cid:durableId="1682850438">
    <w:abstractNumId w:val="23"/>
  </w:num>
  <w:num w:numId="10" w16cid:durableId="1172258340">
    <w:abstractNumId w:val="28"/>
  </w:num>
  <w:num w:numId="11" w16cid:durableId="1009795498">
    <w:abstractNumId w:val="1"/>
  </w:num>
  <w:num w:numId="12" w16cid:durableId="1534540201">
    <w:abstractNumId w:val="37"/>
  </w:num>
  <w:num w:numId="13" w16cid:durableId="1300765347">
    <w:abstractNumId w:val="14"/>
  </w:num>
  <w:num w:numId="14" w16cid:durableId="509685578">
    <w:abstractNumId w:val="16"/>
  </w:num>
  <w:num w:numId="15" w16cid:durableId="1636836319">
    <w:abstractNumId w:val="13"/>
  </w:num>
  <w:num w:numId="16" w16cid:durableId="1456101975">
    <w:abstractNumId w:val="0"/>
  </w:num>
  <w:num w:numId="17" w16cid:durableId="360126441">
    <w:abstractNumId w:val="33"/>
  </w:num>
  <w:num w:numId="18" w16cid:durableId="60956746">
    <w:abstractNumId w:val="18"/>
  </w:num>
  <w:num w:numId="19" w16cid:durableId="2123450267">
    <w:abstractNumId w:val="34"/>
  </w:num>
  <w:num w:numId="20" w16cid:durableId="1052072305">
    <w:abstractNumId w:val="22"/>
  </w:num>
  <w:num w:numId="21" w16cid:durableId="250428957">
    <w:abstractNumId w:val="17"/>
  </w:num>
  <w:num w:numId="22" w16cid:durableId="277762339">
    <w:abstractNumId w:val="38"/>
  </w:num>
  <w:num w:numId="23" w16cid:durableId="1758750396">
    <w:abstractNumId w:val="3"/>
  </w:num>
  <w:num w:numId="24" w16cid:durableId="162286730">
    <w:abstractNumId w:val="25"/>
  </w:num>
  <w:num w:numId="25" w16cid:durableId="319583093">
    <w:abstractNumId w:val="24"/>
  </w:num>
  <w:num w:numId="26" w16cid:durableId="788933122">
    <w:abstractNumId w:val="5"/>
  </w:num>
  <w:num w:numId="27" w16cid:durableId="1272005938">
    <w:abstractNumId w:val="27"/>
  </w:num>
  <w:num w:numId="28" w16cid:durableId="1210188138">
    <w:abstractNumId w:val="39"/>
  </w:num>
  <w:num w:numId="29" w16cid:durableId="2085226534">
    <w:abstractNumId w:val="8"/>
  </w:num>
  <w:num w:numId="30" w16cid:durableId="1163008902">
    <w:abstractNumId w:val="7"/>
  </w:num>
  <w:num w:numId="31" w16cid:durableId="202134816">
    <w:abstractNumId w:val="20"/>
  </w:num>
  <w:num w:numId="32" w16cid:durableId="1941135353">
    <w:abstractNumId w:val="35"/>
  </w:num>
  <w:num w:numId="33" w16cid:durableId="810637709">
    <w:abstractNumId w:val="32"/>
  </w:num>
  <w:num w:numId="34" w16cid:durableId="1146819640">
    <w:abstractNumId w:val="12"/>
  </w:num>
  <w:num w:numId="35" w16cid:durableId="1444379536">
    <w:abstractNumId w:val="4"/>
  </w:num>
  <w:num w:numId="36" w16cid:durableId="614990498">
    <w:abstractNumId w:val="30"/>
  </w:num>
  <w:num w:numId="37" w16cid:durableId="688869306">
    <w:abstractNumId w:val="6"/>
  </w:num>
  <w:num w:numId="38" w16cid:durableId="1798598900">
    <w:abstractNumId w:val="29"/>
  </w:num>
  <w:num w:numId="39" w16cid:durableId="398945924">
    <w:abstractNumId w:val="31"/>
  </w:num>
  <w:num w:numId="40" w16cid:durableId="3984073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0"/>
    <w:rsid w:val="00016ED3"/>
    <w:rsid w:val="00036B43"/>
    <w:rsid w:val="000C337D"/>
    <w:rsid w:val="001B0FC0"/>
    <w:rsid w:val="001F4CEB"/>
    <w:rsid w:val="003367B4"/>
    <w:rsid w:val="006255E9"/>
    <w:rsid w:val="007B08F3"/>
    <w:rsid w:val="007C7921"/>
    <w:rsid w:val="008E7407"/>
    <w:rsid w:val="008F6380"/>
    <w:rsid w:val="009E0EF7"/>
    <w:rsid w:val="00AD046E"/>
    <w:rsid w:val="00B540E0"/>
    <w:rsid w:val="00B91622"/>
    <w:rsid w:val="00BA54E8"/>
    <w:rsid w:val="00C12385"/>
    <w:rsid w:val="00D33AC6"/>
    <w:rsid w:val="00D33D4E"/>
    <w:rsid w:val="00D60556"/>
    <w:rsid w:val="00DA7830"/>
    <w:rsid w:val="00DD1CBA"/>
    <w:rsid w:val="00F423DA"/>
    <w:rsid w:val="00FA0D3C"/>
    <w:rsid w:val="00FC7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6934"/>
  <w15:chartTrackingRefBased/>
  <w15:docId w15:val="{37E93537-CEDC-4284-BD1F-758548B0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5E9"/>
  </w:style>
  <w:style w:type="paragraph" w:styleId="Nagwek1">
    <w:name w:val="heading 1"/>
    <w:basedOn w:val="Normalny"/>
    <w:next w:val="Normalny"/>
    <w:link w:val="Nagwek1Znak"/>
    <w:uiPriority w:val="9"/>
    <w:qFormat/>
    <w:rsid w:val="00625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25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5E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255E9"/>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2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24</Pages>
  <Words>6651</Words>
  <Characters>39910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23-03-30_Trzeci_Przetarg_Wojska_Polskiego_64_95,24_m223-03-30_Trzeci_Przetarg_Wojska_Polskiego_64_95,24_m2</vt:lpstr>
    </vt:vector>
  </TitlesOfParts>
  <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23-03-30 Trzeci Przetarg Wojska Polskiego 64 95,24 m2</dc:title>
  <dc:subject/>
  <dc:creator>Hanna Komar</dc:creator>
  <cp:keywords/>
  <dc:description/>
  <cp:lastModifiedBy>Hanna Komar</cp:lastModifiedBy>
  <cp:revision>12</cp:revision>
  <dcterms:created xsi:type="dcterms:W3CDTF">2022-11-23T08:05:00Z</dcterms:created>
  <dcterms:modified xsi:type="dcterms:W3CDTF">2023-03-06T10:49:00Z</dcterms:modified>
</cp:coreProperties>
</file>