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7CDA88CF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>, Aleja 3 Maja 31 wynajmie lokal mieszkalny w zasobach Spółki 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Nowy Świat 6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51,04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t</w:t>
      </w:r>
      <w:r>
        <w:rPr>
          <w:rFonts w:asciiTheme="majorHAnsi" w:hAnsiTheme="majorHAnsi" w:cstheme="majorHAnsi"/>
          <w:b/>
          <w:bCs/>
          <w:sz w:val="24"/>
          <w:szCs w:val="24"/>
        </w:rPr>
        <w:t>o jest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2 pokoi, kuchni, łazienki z </w:t>
      </w:r>
      <w:proofErr w:type="spellStart"/>
      <w:r w:rsidRPr="00E451CF">
        <w:rPr>
          <w:rFonts w:asciiTheme="majorHAnsi" w:hAnsiTheme="majorHAnsi" w:cstheme="majorHAnsi"/>
          <w:b/>
          <w:bCs/>
          <w:sz w:val="24"/>
          <w:szCs w:val="24"/>
        </w:rPr>
        <w:t>wc</w:t>
      </w:r>
      <w:proofErr w:type="spellEnd"/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i przedpokój, usytuowany na parterze.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2F38609D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dnia </w:t>
      </w:r>
      <w:r w:rsidR="004D136D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.10.2022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najem01@tbs.piotrkow.pl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3E96E6DC" w14:textId="3AFB8F98" w:rsidR="0073004F" w:rsidRPr="00E451CF" w:rsidRDefault="00E451CF" w:rsidP="00E451CF">
      <w:pPr>
        <w:spacing w:line="360" w:lineRule="auto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E451CF">
        <w:rPr>
          <w:rFonts w:asciiTheme="majorHAnsi" w:hAnsiTheme="majorHAnsi" w:cstheme="majorHAnsi"/>
          <w:iCs/>
          <w:sz w:val="24"/>
          <w:szCs w:val="24"/>
        </w:rPr>
        <w:t xml:space="preserve">Informujemy, iż wnioski złożone przed godziną 8:00 w dniu </w:t>
      </w:r>
      <w:r w:rsidR="00360AD6">
        <w:rPr>
          <w:rFonts w:asciiTheme="majorHAnsi" w:hAnsiTheme="majorHAnsi" w:cstheme="majorHAnsi"/>
          <w:iCs/>
          <w:sz w:val="24"/>
          <w:szCs w:val="24"/>
        </w:rPr>
        <w:t>7</w:t>
      </w:r>
      <w:r w:rsidRPr="00E451CF">
        <w:rPr>
          <w:rFonts w:asciiTheme="majorHAnsi" w:hAnsiTheme="majorHAnsi" w:cstheme="majorHAnsi"/>
          <w:iCs/>
          <w:sz w:val="24"/>
          <w:szCs w:val="24"/>
        </w:rPr>
        <w:t>.10.2022 r</w:t>
      </w:r>
      <w:r w:rsidR="00B04373">
        <w:rPr>
          <w:rFonts w:asciiTheme="majorHAnsi" w:hAnsiTheme="majorHAnsi" w:cstheme="majorHAnsi"/>
          <w:iCs/>
          <w:sz w:val="24"/>
          <w:szCs w:val="24"/>
        </w:rPr>
        <w:t>oku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i po godzinie 14:00 nie będą podlegały rozpatrzeniu przez Komisję</w:t>
      </w:r>
      <w:r w:rsidRPr="00E451CF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F28DC01" w14:textId="77777777" w:rsidR="0073004F" w:rsidRPr="0073004F" w:rsidRDefault="0073004F" w:rsidP="0073004F"/>
    <w:sectPr w:rsidR="0073004F" w:rsidRPr="0073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45BDC"/>
    <w:rsid w:val="000C271B"/>
    <w:rsid w:val="00234ACB"/>
    <w:rsid w:val="00360AD6"/>
    <w:rsid w:val="004A12EC"/>
    <w:rsid w:val="004D136D"/>
    <w:rsid w:val="00657077"/>
    <w:rsid w:val="006B2ED7"/>
    <w:rsid w:val="006B5671"/>
    <w:rsid w:val="0073004F"/>
    <w:rsid w:val="00792796"/>
    <w:rsid w:val="0096612B"/>
    <w:rsid w:val="009A0500"/>
    <w:rsid w:val="00B04373"/>
    <w:rsid w:val="00D34945"/>
    <w:rsid w:val="00E30A6F"/>
    <w:rsid w:val="00E451CF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22-10-3 ogłoszenie Nowy Świat 6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22-10-7 ogłoszenie Nowy Świat 6</dc:title>
  <dc:subject/>
  <dc:creator>Sylwia Wojna-Grzelak</dc:creator>
  <cp:keywords/>
  <dc:description/>
  <cp:lastModifiedBy>Sylwia Wojna-Grzelak</cp:lastModifiedBy>
  <cp:revision>23</cp:revision>
  <cp:lastPrinted>2022-10-03T08:24:00Z</cp:lastPrinted>
  <dcterms:created xsi:type="dcterms:W3CDTF">2021-07-26T11:07:00Z</dcterms:created>
  <dcterms:modified xsi:type="dcterms:W3CDTF">2022-10-03T11:15:00Z</dcterms:modified>
</cp:coreProperties>
</file>