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0E2DEAF"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C906BE">
        <w:rPr>
          <w:rFonts w:cstheme="majorHAnsi"/>
          <w:color w:val="auto"/>
          <w:sz w:val="28"/>
          <w:szCs w:val="28"/>
        </w:rPr>
        <w:t>pierwszym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Narutowicza 19/Sienkiewicza 15</w:t>
      </w:r>
    </w:p>
    <w:p w14:paraId="2D067D2E" w14:textId="5CD2397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Narutowicza 19/Sienkiewicza 15 na nieruchomości stanowiącej własność gminy Miasto Piotrków Trybunalski, oznaczonej </w:t>
      </w:r>
      <w:r w:rsidR="00162FE8">
        <w:rPr>
          <w:rFonts w:asciiTheme="majorHAnsi" w:hAnsiTheme="majorHAnsi" w:cstheme="majorHAnsi"/>
          <w:sz w:val="24"/>
          <w:szCs w:val="24"/>
        </w:rPr>
        <w:t>numer</w:t>
      </w:r>
      <w:r w:rsidR="00ED089A">
        <w:rPr>
          <w:rFonts w:asciiTheme="majorHAnsi" w:hAnsiTheme="majorHAnsi" w:cstheme="majorHAnsi"/>
          <w:sz w:val="24"/>
          <w:szCs w:val="24"/>
        </w:rPr>
        <w:t>em</w:t>
      </w:r>
      <w:r w:rsidRPr="003D143F">
        <w:rPr>
          <w:rFonts w:asciiTheme="majorHAnsi" w:hAnsiTheme="majorHAnsi" w:cstheme="majorHAnsi"/>
          <w:sz w:val="24"/>
          <w:szCs w:val="24"/>
        </w:rPr>
        <w:t xml:space="preserve"> działki 157 o powierzchni działki 1000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PT1P/00081413/5.</w:t>
      </w:r>
    </w:p>
    <w:p w14:paraId="6CFD15CA" w14:textId="4564744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C107BC">
        <w:rPr>
          <w:rFonts w:asciiTheme="majorHAnsi" w:hAnsiTheme="majorHAnsi" w:cstheme="majorHAnsi"/>
          <w:sz w:val="24"/>
          <w:szCs w:val="24"/>
        </w:rPr>
        <w:t>27,43</w:t>
      </w:r>
      <w:r w:rsidRPr="003D143F">
        <w:rPr>
          <w:rFonts w:asciiTheme="majorHAnsi" w:hAnsiTheme="majorHAnsi" w:cstheme="majorHAnsi"/>
          <w:sz w:val="24"/>
          <w:szCs w:val="24"/>
        </w:rPr>
        <w:t xml:space="preserve"> m2, </w:t>
      </w:r>
      <w:r w:rsidR="00C107BC" w:rsidRPr="004B619D">
        <w:rPr>
          <w:rFonts w:asciiTheme="majorHAnsi" w:hAnsiTheme="majorHAnsi" w:cstheme="majorHAnsi"/>
          <w:sz w:val="24"/>
          <w:szCs w:val="24"/>
        </w:rPr>
        <w:t xml:space="preserve">lokal składa się z </w:t>
      </w:r>
      <w:r w:rsidR="00C107BC">
        <w:rPr>
          <w:rFonts w:asciiTheme="majorHAnsi" w:hAnsiTheme="majorHAnsi" w:cstheme="majorHAnsi"/>
          <w:sz w:val="24"/>
          <w:szCs w:val="24"/>
        </w:rPr>
        <w:t>jednego</w:t>
      </w:r>
      <w:r w:rsidR="00C107BC" w:rsidRPr="004B619D">
        <w:rPr>
          <w:rFonts w:asciiTheme="majorHAnsi" w:hAnsiTheme="majorHAnsi" w:cstheme="majorHAnsi"/>
          <w:sz w:val="24"/>
          <w:szCs w:val="24"/>
        </w:rPr>
        <w:t xml:space="preserve"> pomieszcze</w:t>
      </w:r>
      <w:r w:rsidR="00C107BC">
        <w:rPr>
          <w:rFonts w:asciiTheme="majorHAnsi" w:hAnsiTheme="majorHAnsi" w:cstheme="majorHAnsi"/>
          <w:sz w:val="24"/>
          <w:szCs w:val="24"/>
        </w:rPr>
        <w:t>nia przedzielonego na część</w:t>
      </w:r>
      <w:r w:rsidR="00C107BC" w:rsidRPr="004B619D">
        <w:rPr>
          <w:rFonts w:asciiTheme="majorHAnsi" w:hAnsiTheme="majorHAnsi" w:cstheme="majorHAnsi"/>
          <w:sz w:val="24"/>
          <w:szCs w:val="24"/>
        </w:rPr>
        <w:t xml:space="preserve"> handlowo-usługow</w:t>
      </w:r>
      <w:r w:rsidR="00C107BC">
        <w:rPr>
          <w:rFonts w:asciiTheme="majorHAnsi" w:hAnsiTheme="majorHAnsi" w:cstheme="majorHAnsi"/>
          <w:sz w:val="24"/>
          <w:szCs w:val="24"/>
        </w:rPr>
        <w:t>ą</w:t>
      </w:r>
      <w:r w:rsidR="00C107BC" w:rsidRPr="004B619D">
        <w:rPr>
          <w:rFonts w:asciiTheme="majorHAnsi" w:hAnsiTheme="majorHAnsi" w:cstheme="majorHAnsi"/>
          <w:sz w:val="24"/>
          <w:szCs w:val="24"/>
        </w:rPr>
        <w:t>, zaplecz</w:t>
      </w:r>
      <w:r w:rsidR="00C107BC">
        <w:rPr>
          <w:rFonts w:asciiTheme="majorHAnsi" w:hAnsiTheme="majorHAnsi" w:cstheme="majorHAnsi"/>
          <w:sz w:val="24"/>
          <w:szCs w:val="24"/>
        </w:rPr>
        <w:t>e,</w:t>
      </w:r>
      <w:r w:rsidR="00C107BC" w:rsidRPr="004B619D">
        <w:rPr>
          <w:rFonts w:asciiTheme="majorHAnsi" w:hAnsiTheme="majorHAnsi" w:cstheme="majorHAnsi"/>
          <w:sz w:val="24"/>
          <w:szCs w:val="24"/>
        </w:rPr>
        <w:t xml:space="preserve"> oraz </w:t>
      </w:r>
      <w:r w:rsidR="00C107BC">
        <w:rPr>
          <w:rFonts w:asciiTheme="majorHAnsi" w:hAnsiTheme="majorHAnsi" w:cstheme="majorHAnsi"/>
          <w:sz w:val="24"/>
          <w:szCs w:val="24"/>
        </w:rPr>
        <w:t xml:space="preserve">sanitariat i </w:t>
      </w:r>
      <w:proofErr w:type="spellStart"/>
      <w:r w:rsidR="00C107BC" w:rsidRPr="004B619D">
        <w:rPr>
          <w:rFonts w:asciiTheme="majorHAnsi" w:hAnsiTheme="majorHAnsi" w:cstheme="majorHAnsi"/>
          <w:sz w:val="24"/>
          <w:szCs w:val="24"/>
        </w:rPr>
        <w:t>wc</w:t>
      </w:r>
      <w:proofErr w:type="spellEnd"/>
      <w:r w:rsidR="00C107BC" w:rsidRPr="004B619D">
        <w:rPr>
          <w:rFonts w:asciiTheme="majorHAnsi" w:hAnsiTheme="majorHAnsi" w:cstheme="majorHAnsi"/>
          <w:sz w:val="24"/>
          <w:szCs w:val="24"/>
        </w:rPr>
        <w:t>. Wyposażony jest w instalację wodno-kanalizacyjną, instalację elektryczną, instalację gazową.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0A6BB45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w:t>
      </w:r>
      <w:r w:rsidR="00C107BC" w:rsidRPr="004B619D">
        <w:rPr>
          <w:rFonts w:asciiTheme="majorHAnsi" w:hAnsiTheme="majorHAnsi" w:cstheme="majorHAnsi"/>
          <w:sz w:val="24"/>
          <w:szCs w:val="24"/>
        </w:rPr>
        <w:t xml:space="preserve">średni, wymagany remont wnętrza. Zakres prac remontowych do wykonania w przedmiotowym lokalu użytkowym obciążających przyszłego najemcę obejmuje: </w:t>
      </w:r>
      <w:r w:rsidR="00C107BC">
        <w:rPr>
          <w:rFonts w:asciiTheme="majorHAnsi" w:hAnsiTheme="majorHAnsi" w:cstheme="majorHAnsi"/>
          <w:sz w:val="24"/>
          <w:szCs w:val="24"/>
        </w:rPr>
        <w:t xml:space="preserve">zamontowanie 2 </w:t>
      </w:r>
      <w:proofErr w:type="spellStart"/>
      <w:r w:rsidR="00C107BC">
        <w:rPr>
          <w:rFonts w:asciiTheme="majorHAnsi" w:hAnsiTheme="majorHAnsi" w:cstheme="majorHAnsi"/>
          <w:sz w:val="24"/>
          <w:szCs w:val="24"/>
        </w:rPr>
        <w:t>kpl</w:t>
      </w:r>
      <w:proofErr w:type="spellEnd"/>
      <w:r w:rsidR="00C107BC">
        <w:rPr>
          <w:rFonts w:asciiTheme="majorHAnsi" w:hAnsiTheme="majorHAnsi" w:cstheme="majorHAnsi"/>
          <w:sz w:val="24"/>
          <w:szCs w:val="24"/>
        </w:rPr>
        <w:t xml:space="preserve">. drzwi wewnętrznych; montaż zlewozmywaka; </w:t>
      </w:r>
      <w:r w:rsidR="00C107BC" w:rsidRPr="004B619D">
        <w:rPr>
          <w:rFonts w:asciiTheme="majorHAnsi" w:hAnsiTheme="majorHAnsi" w:cstheme="majorHAnsi"/>
          <w:sz w:val="24"/>
          <w:szCs w:val="24"/>
        </w:rPr>
        <w:t xml:space="preserve">częściowa naprawa tynków ścian i malowanie całego lokalu, wyposażenie lokalu w źródło grzewcze, przystosowanie instalacji elektrycznej do </w:t>
      </w:r>
      <w:proofErr w:type="spellStart"/>
      <w:r w:rsidR="00C107BC" w:rsidRPr="004B619D">
        <w:rPr>
          <w:rFonts w:asciiTheme="majorHAnsi" w:hAnsiTheme="majorHAnsi" w:cstheme="majorHAnsi"/>
          <w:sz w:val="24"/>
          <w:szCs w:val="24"/>
        </w:rPr>
        <w:t>zalicznikowania</w:t>
      </w:r>
      <w:proofErr w:type="spellEnd"/>
      <w:r w:rsidR="00C107BC" w:rsidRPr="004B619D">
        <w:rPr>
          <w:rFonts w:asciiTheme="majorHAnsi" w:hAnsiTheme="majorHAnsi" w:cstheme="majorHAnsi"/>
          <w:sz w:val="24"/>
          <w:szCs w:val="24"/>
        </w:rPr>
        <w:t xml:space="preserve"> i własnych potrzeb, załatwienie formalności w ZE związanych z </w:t>
      </w:r>
      <w:r w:rsidR="00C107BC">
        <w:rPr>
          <w:rFonts w:asciiTheme="majorHAnsi" w:hAnsiTheme="majorHAnsi" w:cstheme="majorHAnsi"/>
          <w:sz w:val="24"/>
          <w:szCs w:val="24"/>
        </w:rPr>
        <w:t>zawarciem</w:t>
      </w:r>
      <w:r w:rsidR="00C107BC" w:rsidRPr="004B619D">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p>
    <w:p w14:paraId="583B7DEA" w14:textId="742F396D"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w:t>
      </w:r>
      <w:r w:rsidR="00C107BC">
        <w:rPr>
          <w:rFonts w:asciiTheme="majorHAnsi" w:hAnsiTheme="majorHAnsi" w:cstheme="majorHAnsi"/>
          <w:sz w:val="24"/>
          <w:szCs w:val="24"/>
        </w:rPr>
        <w:t>8</w:t>
      </w:r>
      <w:r w:rsidRPr="003D143F">
        <w:rPr>
          <w:rFonts w:asciiTheme="majorHAnsi" w:hAnsiTheme="majorHAnsi" w:cstheme="majorHAnsi"/>
          <w:sz w:val="24"/>
          <w:szCs w:val="24"/>
        </w:rPr>
        <w:t xml:space="preserve"> </w:t>
      </w:r>
      <w:r w:rsidR="00C107BC">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10:00 świetlica – Budynek B.</w:t>
      </w:r>
    </w:p>
    <w:p w14:paraId="7D5A67C6" w14:textId="40BCFE48"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5371CE">
        <w:rPr>
          <w:rFonts w:asciiTheme="majorHAnsi" w:hAnsiTheme="majorHAnsi" w:cstheme="majorHAnsi"/>
          <w:sz w:val="24"/>
          <w:szCs w:val="24"/>
        </w:rPr>
        <w:t>822,90</w:t>
      </w:r>
      <w:r w:rsidRPr="003D143F">
        <w:rPr>
          <w:rFonts w:asciiTheme="majorHAnsi" w:hAnsiTheme="majorHAnsi" w:cstheme="majorHAnsi"/>
          <w:sz w:val="24"/>
          <w:szCs w:val="24"/>
        </w:rPr>
        <w:t xml:space="preserve"> zł - jako miesięczny czynsz netto ustalony dla danego lokalu.</w:t>
      </w:r>
    </w:p>
    <w:p w14:paraId="104C1B1B" w14:textId="5F47A2E2"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Narutowicza 19/Sienkiewicza 15 wynosi: </w:t>
      </w:r>
      <w:r w:rsidR="005371CE">
        <w:rPr>
          <w:rFonts w:asciiTheme="majorHAnsi" w:hAnsiTheme="majorHAnsi" w:cstheme="majorHAnsi"/>
          <w:sz w:val="24"/>
          <w:szCs w:val="24"/>
        </w:rPr>
        <w:t>822,90</w:t>
      </w:r>
      <w:r w:rsidRPr="003D143F">
        <w:rPr>
          <w:rFonts w:asciiTheme="majorHAnsi" w:hAnsiTheme="majorHAnsi" w:cstheme="majorHAnsi"/>
          <w:sz w:val="24"/>
          <w:szCs w:val="24"/>
        </w:rPr>
        <w:t xml:space="preserve"> zł, (słownie złotych: </w:t>
      </w:r>
      <w:r w:rsidR="005371CE">
        <w:rPr>
          <w:rFonts w:asciiTheme="majorHAnsi" w:hAnsiTheme="majorHAnsi" w:cstheme="majorHAnsi"/>
          <w:sz w:val="24"/>
          <w:szCs w:val="24"/>
        </w:rPr>
        <w:t xml:space="preserve">osiemset dwadzieścia dwa </w:t>
      </w:r>
      <w:r w:rsidRPr="003D143F">
        <w:rPr>
          <w:rFonts w:asciiTheme="majorHAnsi" w:hAnsiTheme="majorHAnsi" w:cstheme="majorHAnsi"/>
          <w:sz w:val="24"/>
          <w:szCs w:val="24"/>
        </w:rPr>
        <w:t xml:space="preserve">złote </w:t>
      </w:r>
      <w:r w:rsidR="005371CE">
        <w:rPr>
          <w:rFonts w:asciiTheme="majorHAnsi" w:hAnsiTheme="majorHAnsi" w:cstheme="majorHAnsi"/>
          <w:sz w:val="24"/>
          <w:szCs w:val="24"/>
        </w:rPr>
        <w:t>9</w:t>
      </w:r>
      <w:r w:rsidRPr="003D143F">
        <w:rPr>
          <w:rFonts w:asciiTheme="majorHAnsi" w:hAnsiTheme="majorHAnsi" w:cstheme="majorHAnsi"/>
          <w:sz w:val="24"/>
          <w:szCs w:val="24"/>
        </w:rPr>
        <w:t xml:space="preserve">0/100),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w:t>
      </w:r>
      <w:r w:rsidRPr="003D143F">
        <w:rPr>
          <w:rFonts w:asciiTheme="majorHAnsi" w:hAnsiTheme="majorHAnsi" w:cstheme="majorHAnsi"/>
          <w:sz w:val="24"/>
          <w:szCs w:val="24"/>
        </w:rPr>
        <w:lastRenderedPageBreak/>
        <w:t xml:space="preserve">18 1600 1462 1004 1882 6000 0001 w terminie do dnia </w:t>
      </w:r>
      <w:r w:rsidR="005371CE">
        <w:rPr>
          <w:rFonts w:asciiTheme="majorHAnsi" w:hAnsiTheme="majorHAnsi" w:cstheme="majorHAnsi"/>
          <w:sz w:val="24"/>
          <w:szCs w:val="24"/>
        </w:rPr>
        <w:t>02</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września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1DDC78A3"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5371CE">
        <w:rPr>
          <w:rFonts w:asciiTheme="majorHAnsi" w:hAnsiTheme="majorHAnsi" w:cstheme="majorHAnsi"/>
          <w:sz w:val="24"/>
          <w:szCs w:val="24"/>
        </w:rPr>
        <w:t>02</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września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5C224448"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371CE">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0A10963E" w14:textId="71B67651"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9E10F7">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9E10F7">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 xml:space="preserve">232).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340FC3CD"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w:t>
      </w:r>
      <w:r w:rsidR="0082128F">
        <w:rPr>
          <w:rFonts w:asciiTheme="majorHAnsi" w:hAnsiTheme="majorHAnsi" w:cstheme="majorHAnsi"/>
          <w:sz w:val="24"/>
          <w:szCs w:val="24"/>
        </w:rPr>
        <w:t>-</w:t>
      </w:r>
      <w:r w:rsidRPr="003D143F">
        <w:rPr>
          <w:rFonts w:asciiTheme="majorHAnsi" w:hAnsiTheme="majorHAnsi" w:cstheme="majorHAnsi"/>
          <w:sz w:val="24"/>
          <w:szCs w:val="24"/>
        </w:rPr>
        <w:t>420</w:t>
      </w:r>
      <w:r w:rsidR="0082128F">
        <w:rPr>
          <w:rFonts w:asciiTheme="majorHAnsi" w:hAnsiTheme="majorHAnsi" w:cstheme="majorHAnsi"/>
          <w:sz w:val="24"/>
          <w:szCs w:val="24"/>
        </w:rPr>
        <w:t>-</w:t>
      </w:r>
      <w:r w:rsidRPr="003D143F">
        <w:rPr>
          <w:rFonts w:asciiTheme="majorHAnsi" w:hAnsiTheme="majorHAnsi" w:cstheme="majorHAnsi"/>
          <w:sz w:val="24"/>
          <w:szCs w:val="24"/>
        </w:rPr>
        <w:t>232). 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3D6CEF5A"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C250AB">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2D37AA37" w14:textId="1D625269"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Narutowicza 19/Sienkiewicza 15, o powierzchni użytkowej </w:t>
      </w:r>
      <w:r w:rsidR="00974DCA">
        <w:rPr>
          <w:rFonts w:cstheme="majorHAnsi"/>
          <w:color w:val="auto"/>
          <w:sz w:val="24"/>
          <w:szCs w:val="24"/>
        </w:rPr>
        <w:t>27,43</w:t>
      </w:r>
      <w:r w:rsidRPr="00586B60">
        <w:rPr>
          <w:rFonts w:cstheme="majorHAnsi"/>
          <w:color w:val="auto"/>
          <w:sz w:val="24"/>
          <w:szCs w:val="24"/>
        </w:rPr>
        <w:t xml:space="preserve"> m2.</w:t>
      </w:r>
    </w:p>
    <w:p w14:paraId="4B89C5BD" w14:textId="18393CB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Data i miejsce przetargu: dnia 0</w:t>
      </w:r>
      <w:r w:rsidR="00974DCA">
        <w:rPr>
          <w:rFonts w:asciiTheme="majorHAnsi" w:hAnsiTheme="majorHAnsi" w:cstheme="majorHAnsi"/>
          <w:sz w:val="24"/>
          <w:szCs w:val="24"/>
        </w:rPr>
        <w:t>8</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września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10:00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w:t>
      </w:r>
      <w:r w:rsidR="00974DCA">
        <w:rPr>
          <w:rFonts w:asciiTheme="majorHAnsi" w:hAnsiTheme="majorHAnsi" w:cstheme="majorHAnsi"/>
          <w:sz w:val="24"/>
          <w:szCs w:val="24"/>
        </w:rPr>
        <w:t>pokój nr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E0EDB53"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pierwszego przetargu nieograniczonego ustnego na oddanie w najem lokalu użytkowego położonego w Piotrkowie Trybunalskim przy ulicy Narutowicza 19/Sienkiewicza 15,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974DCA">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2DE2B6D" w14:textId="77777777" w:rsidR="006D5F3F" w:rsidRDefault="006D5F3F" w:rsidP="00E837CC">
      <w:pPr>
        <w:numPr>
          <w:ilvl w:val="0"/>
          <w:numId w:val="4"/>
        </w:numPr>
        <w:spacing w:line="360" w:lineRule="auto"/>
        <w:ind w:left="0"/>
        <w:rPr>
          <w:rFonts w:asciiTheme="majorHAnsi" w:hAnsiTheme="majorHAnsi" w:cstheme="majorHAnsi"/>
          <w:sz w:val="24"/>
          <w:szCs w:val="24"/>
        </w:rPr>
      </w:pPr>
    </w:p>
    <w:p w14:paraId="2EADA296" w14:textId="416E9566" w:rsidR="003D143F" w:rsidRDefault="003D143F" w:rsidP="006D5F3F">
      <w:pPr>
        <w:pStyle w:val="Akapitzlist"/>
        <w:numPr>
          <w:ilvl w:val="0"/>
          <w:numId w:val="40"/>
        </w:numPr>
        <w:spacing w:line="360" w:lineRule="auto"/>
        <w:rPr>
          <w:rFonts w:asciiTheme="majorHAnsi" w:hAnsiTheme="majorHAnsi" w:cstheme="majorHAnsi"/>
          <w:sz w:val="24"/>
          <w:szCs w:val="24"/>
        </w:rPr>
      </w:pPr>
      <w:r w:rsidRPr="006D5F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 xml:space="preserve">w Piotrkowie Trybunalskim, oraz w Biuletynie Informacji Publicznej Urzędu Miasta Piotrkowa Trybunalskiego i </w:t>
      </w:r>
      <w:r w:rsidR="00796E42" w:rsidRPr="006D5F3F">
        <w:rPr>
          <w:rFonts w:asciiTheme="majorHAnsi" w:hAnsiTheme="majorHAnsi" w:cstheme="majorHAnsi"/>
          <w:sz w:val="24"/>
          <w:szCs w:val="24"/>
        </w:rPr>
        <w:t xml:space="preserve">Towarzystwa Budownictwa Społecznego Spółka z ograniczoną odpowiedzialnością </w:t>
      </w:r>
      <w:r w:rsidRPr="006D5F3F">
        <w:rPr>
          <w:rFonts w:asciiTheme="majorHAnsi" w:hAnsiTheme="majorHAnsi" w:cstheme="majorHAnsi"/>
          <w:sz w:val="24"/>
          <w:szCs w:val="24"/>
        </w:rPr>
        <w:t>w Piotrkowie Trybunalskim, na tablicach urzędu i zarządzającego oraz lokalu przeznaczonym do najmu.</w:t>
      </w:r>
    </w:p>
    <w:p w14:paraId="4A663030" w14:textId="4E871722" w:rsidR="006D5F3F" w:rsidRPr="006D5F3F" w:rsidRDefault="006D5F3F" w:rsidP="006D5F3F">
      <w:pPr>
        <w:pStyle w:val="Akapitzlist"/>
        <w:numPr>
          <w:ilvl w:val="0"/>
          <w:numId w:val="40"/>
        </w:numPr>
        <w:spacing w:line="360" w:lineRule="auto"/>
        <w:rPr>
          <w:rFonts w:asciiTheme="majorHAnsi" w:hAnsiTheme="majorHAnsi" w:cstheme="majorHAnsi"/>
          <w:sz w:val="24"/>
          <w:szCs w:val="24"/>
        </w:rPr>
      </w:pPr>
      <w:r>
        <w:rPr>
          <w:rFonts w:asciiTheme="majorHAnsi" w:hAnsiTheme="majorHAnsi" w:cstheme="majorHAnsi"/>
          <w:sz w:val="24"/>
          <w:szCs w:val="24"/>
        </w:rPr>
        <w:t>Wyciąg z ogłoszenia zamieszcza się w prasie o zasięgu obejmującym co najmniej powiat.</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p>
    <w:p w14:paraId="20E3BBC7" w14:textId="77777777"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położonego w: Piotrków Trybunalski przy ulicy Narutowicza 19/Sienkiewicza 15,</w:t>
      </w:r>
    </w:p>
    <w:p w14:paraId="5BA78C72" w14:textId="534692B0"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6D5F3F">
        <w:rPr>
          <w:rFonts w:asciiTheme="majorHAnsi" w:hAnsiTheme="majorHAnsi" w:cstheme="majorHAnsi"/>
          <w:sz w:val="24"/>
          <w:szCs w:val="24"/>
        </w:rPr>
        <w:t>27,43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363DC7E8"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6D5F3F">
        <w:rPr>
          <w:rFonts w:asciiTheme="majorHAnsi" w:hAnsiTheme="majorHAnsi" w:cstheme="majorHAnsi"/>
          <w:sz w:val="24"/>
          <w:szCs w:val="24"/>
        </w:rPr>
        <w:t>822,90</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607A953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6D5F3F">
        <w:rPr>
          <w:rFonts w:asciiTheme="majorHAnsi" w:hAnsiTheme="majorHAnsi" w:cstheme="majorHAnsi"/>
          <w:sz w:val="24"/>
          <w:szCs w:val="24"/>
        </w:rPr>
        <w:t>822,90</w:t>
      </w:r>
      <w:r w:rsidRPr="003D143F">
        <w:rPr>
          <w:rFonts w:asciiTheme="majorHAnsi" w:hAnsiTheme="majorHAnsi" w:cstheme="majorHAnsi"/>
          <w:sz w:val="24"/>
          <w:szCs w:val="24"/>
        </w:rPr>
        <w:t xml:space="preserve"> zł, /słownie złotych: </w:t>
      </w:r>
      <w:r w:rsidR="006D5F3F">
        <w:rPr>
          <w:rFonts w:asciiTheme="majorHAnsi" w:hAnsiTheme="majorHAnsi" w:cstheme="majorHAnsi"/>
          <w:sz w:val="24"/>
          <w:szCs w:val="24"/>
        </w:rPr>
        <w:t xml:space="preserve">osiemset dwadzieścia dwa </w:t>
      </w:r>
      <w:r w:rsidRPr="003D143F">
        <w:rPr>
          <w:rFonts w:asciiTheme="majorHAnsi" w:hAnsiTheme="majorHAnsi" w:cstheme="majorHAnsi"/>
          <w:sz w:val="24"/>
          <w:szCs w:val="24"/>
        </w:rPr>
        <w:t xml:space="preserve">złote </w:t>
      </w:r>
      <w:r w:rsidR="006D5F3F">
        <w:rPr>
          <w:rFonts w:asciiTheme="majorHAnsi" w:hAnsiTheme="majorHAnsi" w:cstheme="majorHAnsi"/>
          <w:sz w:val="24"/>
          <w:szCs w:val="24"/>
        </w:rPr>
        <w:t>9</w:t>
      </w:r>
      <w:r w:rsidRPr="003D143F">
        <w:rPr>
          <w:rFonts w:asciiTheme="majorHAnsi" w:hAnsiTheme="majorHAnsi" w:cstheme="majorHAnsi"/>
          <w:sz w:val="24"/>
          <w:szCs w:val="24"/>
        </w:rPr>
        <w:t>0/100/, w terminie wyznaczonym w ogłoszeniu o przetargu oraz złożenie oferty wraz z wymaganymi dokumentami w terminie określonym w ogłoszeniu o przetargu, stanowiącym załącznik do niniejszego regulaminu.</w:t>
      </w:r>
    </w:p>
    <w:p w14:paraId="724451D1" w14:textId="08A1229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6D5F3F">
        <w:rPr>
          <w:rFonts w:asciiTheme="majorHAnsi" w:hAnsiTheme="majorHAnsi" w:cstheme="majorHAnsi"/>
          <w:sz w:val="24"/>
          <w:szCs w:val="24"/>
        </w:rPr>
        <w:t>27,43</w:t>
      </w:r>
      <w:r w:rsidRPr="003D143F">
        <w:rPr>
          <w:rFonts w:asciiTheme="majorHAnsi" w:hAnsiTheme="majorHAnsi" w:cstheme="majorHAnsi"/>
          <w:sz w:val="24"/>
          <w:szCs w:val="24"/>
        </w:rPr>
        <w:t xml:space="preserve"> m2”. Za datę wniesienia wadium uznaje się datę </w:t>
      </w:r>
      <w:r w:rsidRPr="003D143F">
        <w:rPr>
          <w:rFonts w:asciiTheme="majorHAnsi" w:hAnsiTheme="majorHAnsi" w:cstheme="majorHAnsi"/>
          <w:sz w:val="24"/>
          <w:szCs w:val="24"/>
        </w:rPr>
        <w:lastRenderedPageBreak/>
        <w:t xml:space="preserve">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3C0B0A9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2AB8B28A"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E1462C">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E1462C">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w:t>
      </w:r>
    </w:p>
    <w:p w14:paraId="358D3FDB" w14:textId="41726E8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Z</w:t>
      </w:r>
      <w:r w:rsidR="00E1462C">
        <w:rPr>
          <w:rFonts w:asciiTheme="majorHAnsi" w:hAnsiTheme="majorHAnsi" w:cstheme="majorHAnsi"/>
          <w:sz w:val="24"/>
          <w:szCs w:val="24"/>
        </w:rPr>
        <w:t xml:space="preserve">akład </w:t>
      </w:r>
      <w:r w:rsidRPr="003D143F">
        <w:rPr>
          <w:rFonts w:asciiTheme="majorHAnsi" w:hAnsiTheme="majorHAnsi" w:cstheme="majorHAnsi"/>
          <w:sz w:val="24"/>
          <w:szCs w:val="24"/>
        </w:rPr>
        <w:t>G</w:t>
      </w:r>
      <w:r w:rsidR="00B06808">
        <w:rPr>
          <w:rFonts w:asciiTheme="majorHAnsi" w:hAnsiTheme="majorHAnsi" w:cstheme="majorHAnsi"/>
          <w:sz w:val="24"/>
          <w:szCs w:val="24"/>
        </w:rPr>
        <w:t xml:space="preserve">ospodarki </w:t>
      </w:r>
      <w:r w:rsidRPr="003D143F">
        <w:rPr>
          <w:rFonts w:asciiTheme="majorHAnsi" w:hAnsiTheme="majorHAnsi" w:cstheme="majorHAnsi"/>
          <w:sz w:val="24"/>
          <w:szCs w:val="24"/>
        </w:rPr>
        <w:t>M</w:t>
      </w:r>
      <w:r w:rsidR="00B06808">
        <w:rPr>
          <w:rFonts w:asciiTheme="majorHAnsi" w:hAnsiTheme="majorHAnsi" w:cstheme="majorHAnsi"/>
          <w:sz w:val="24"/>
          <w:szCs w:val="24"/>
        </w:rPr>
        <w:t>ieszkaniowej</w:t>
      </w:r>
      <w:r w:rsidRPr="003D143F">
        <w:rPr>
          <w:rFonts w:asciiTheme="majorHAnsi" w:hAnsiTheme="majorHAnsi" w:cstheme="majorHAnsi"/>
          <w:sz w:val="24"/>
          <w:szCs w:val="24"/>
        </w:rPr>
        <w:t xml:space="preserve">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Bytomiu Biuro Obsługi Klienta 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Dąbrowskiego 4,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691-420-232. 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Przewodniczący Komisji Przetargowej informuje uczestników przetargu, że po trzecim wywołaniu najwyższej zaoferowanej ceny dalsze postąpienia nie zostaną przyjęte.</w:t>
      </w:r>
    </w:p>
    <w:p w14:paraId="4A9C42FA" w14:textId="7FF65478" w:rsidR="003D143F" w:rsidRPr="003D143F" w:rsidRDefault="00930FF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5DDCA431"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zimna woda: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3403A068" w14:textId="55A62619"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odprowadzenie ścieków: </w:t>
      </w:r>
      <w:r w:rsidR="008E7291">
        <w:rPr>
          <w:rFonts w:asciiTheme="majorHAnsi" w:hAnsiTheme="majorHAnsi" w:cstheme="majorHAnsi"/>
          <w:sz w:val="24"/>
          <w:szCs w:val="24"/>
        </w:rPr>
        <w:t>……….</w:t>
      </w:r>
      <w:r w:rsidRPr="003D143F">
        <w:rPr>
          <w:rFonts w:asciiTheme="majorHAnsi" w:hAnsiTheme="majorHAnsi" w:cstheme="majorHAnsi"/>
          <w:sz w:val="24"/>
          <w:szCs w:val="24"/>
        </w:rPr>
        <w:t xml:space="preserve">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opomiarowanych – obciążani są użytkownicy tego lokalu, którzy korzystają z pomieszczenia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Za dostawę wody i odprowadzenie ścieków w pomieszczeniach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za wodę i ścieki w lokalu i </w:t>
      </w:r>
      <w:proofErr w:type="spellStart"/>
      <w:r w:rsidRPr="003D143F">
        <w:rPr>
          <w:rFonts w:asciiTheme="majorHAnsi" w:hAnsiTheme="majorHAnsi" w:cstheme="majorHAnsi"/>
          <w:sz w:val="24"/>
          <w:szCs w:val="24"/>
        </w:rPr>
        <w:t>wc</w:t>
      </w:r>
      <w:proofErr w:type="spellEnd"/>
      <w:r w:rsidRPr="003D143F">
        <w:rPr>
          <w:rFonts w:asciiTheme="majorHAnsi" w:hAnsiTheme="majorHAnsi" w:cstheme="majorHAnsi"/>
          <w:sz w:val="24"/>
          <w:szCs w:val="24"/>
        </w:rPr>
        <w:t xml:space="preserve">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760D7D3"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11A552AA"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Narutowicza 19/Sienkiewicza 15 o powierzchni </w:t>
      </w:r>
      <w:r w:rsidR="00F34C42">
        <w:rPr>
          <w:rFonts w:asciiTheme="majorHAnsi" w:hAnsiTheme="majorHAnsi" w:cstheme="majorHAnsi"/>
          <w:sz w:val="24"/>
          <w:szCs w:val="24"/>
        </w:rPr>
        <w:t>27,43</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4F56951" w14:textId="77777777" w:rsidR="008E7291"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zamontowanie 2 </w:t>
      </w:r>
      <w:proofErr w:type="spellStart"/>
      <w:r>
        <w:rPr>
          <w:rFonts w:asciiTheme="majorHAnsi" w:hAnsiTheme="majorHAnsi" w:cstheme="majorHAnsi"/>
          <w:sz w:val="24"/>
          <w:szCs w:val="24"/>
        </w:rPr>
        <w:t>kpl</w:t>
      </w:r>
      <w:proofErr w:type="spellEnd"/>
      <w:r>
        <w:rPr>
          <w:rFonts w:asciiTheme="majorHAnsi" w:hAnsiTheme="majorHAnsi" w:cstheme="majorHAnsi"/>
          <w:sz w:val="24"/>
          <w:szCs w:val="24"/>
        </w:rPr>
        <w:t>. drzwi wewnętrznych,</w:t>
      </w:r>
    </w:p>
    <w:p w14:paraId="35D631D7" w14:textId="77777777" w:rsidR="008E7291"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montaż zlewozmywaka,</w:t>
      </w:r>
    </w:p>
    <w:p w14:paraId="7542E576" w14:textId="77777777" w:rsidR="008E7291" w:rsidRPr="00743350"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 xml:space="preserve">częściowa </w:t>
      </w:r>
      <w:r w:rsidRPr="003D143F">
        <w:rPr>
          <w:rFonts w:asciiTheme="majorHAnsi" w:hAnsiTheme="majorHAnsi" w:cstheme="majorHAnsi"/>
          <w:sz w:val="24"/>
          <w:szCs w:val="24"/>
        </w:rPr>
        <w:t>naprawa tynków ścian i malowanie całego lokalu,</w:t>
      </w:r>
    </w:p>
    <w:p w14:paraId="2269D056" w14:textId="77777777" w:rsidR="008E7291" w:rsidRPr="003D143F"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przystosowanie instalacji elektrycznej do </w:t>
      </w:r>
      <w:proofErr w:type="spellStart"/>
      <w:r w:rsidRPr="003D143F">
        <w:rPr>
          <w:rFonts w:asciiTheme="majorHAnsi" w:hAnsiTheme="majorHAnsi" w:cstheme="majorHAnsi"/>
          <w:sz w:val="24"/>
          <w:szCs w:val="24"/>
        </w:rPr>
        <w:t>zalicznikowania</w:t>
      </w:r>
      <w:proofErr w:type="spellEnd"/>
      <w:r w:rsidRPr="003D143F">
        <w:rPr>
          <w:rFonts w:asciiTheme="majorHAnsi" w:hAnsiTheme="majorHAnsi" w:cstheme="majorHAnsi"/>
          <w:sz w:val="24"/>
          <w:szCs w:val="24"/>
        </w:rPr>
        <w:t xml:space="preserve"> i własnych potrzeb,</w:t>
      </w:r>
    </w:p>
    <w:p w14:paraId="506A3F72" w14:textId="77777777" w:rsidR="008E7291" w:rsidRDefault="008E7291" w:rsidP="008E7291">
      <w:pPr>
        <w:numPr>
          <w:ilvl w:val="0"/>
          <w:numId w:val="2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wyposażenie lokalu w źródło grzewcze,</w:t>
      </w:r>
    </w:p>
    <w:p w14:paraId="1710C7D7" w14:textId="77777777" w:rsidR="008E7291" w:rsidRPr="009B665A" w:rsidRDefault="008E7291" w:rsidP="008E7291">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zawarcie odrębnej umowy z dostawcą w zakresie gazu,</w:t>
      </w:r>
    </w:p>
    <w:p w14:paraId="210C2BA8" w14:textId="5F5119E4" w:rsidR="003D143F" w:rsidRPr="008E7291" w:rsidRDefault="008E7291" w:rsidP="008E7291">
      <w:pPr>
        <w:numPr>
          <w:ilvl w:val="0"/>
          <w:numId w:val="28"/>
        </w:numPr>
        <w:spacing w:line="360" w:lineRule="auto"/>
        <w:ind w:left="0"/>
        <w:rPr>
          <w:rFonts w:asciiTheme="majorHAnsi" w:hAnsiTheme="majorHAnsi" w:cstheme="majorHAnsi"/>
          <w:sz w:val="24"/>
          <w:szCs w:val="24"/>
        </w:rPr>
      </w:pPr>
      <w:r w:rsidRPr="009B665A">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Pr>
          <w:rFonts w:asciiTheme="majorHAnsi" w:hAnsiTheme="majorHAnsi" w:cstheme="majorHAnsi"/>
          <w:sz w:val="24"/>
          <w:szCs w:val="24"/>
        </w:rPr>
        <w:t xml:space="preserve">akładzie </w:t>
      </w:r>
      <w:r w:rsidRPr="009B665A">
        <w:rPr>
          <w:rFonts w:asciiTheme="majorHAnsi" w:hAnsiTheme="majorHAnsi" w:cstheme="majorHAnsi"/>
          <w:sz w:val="24"/>
          <w:szCs w:val="24"/>
        </w:rPr>
        <w:t>E</w:t>
      </w:r>
      <w:r>
        <w:rPr>
          <w:rFonts w:asciiTheme="majorHAnsi" w:hAnsiTheme="majorHAnsi" w:cstheme="majorHAnsi"/>
          <w:sz w:val="24"/>
          <w:szCs w:val="24"/>
        </w:rPr>
        <w:t>nergetycznym</w:t>
      </w:r>
      <w:r w:rsidRPr="009B665A">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Oświadczam, że zapoznałem /-</w:t>
      </w:r>
      <w:proofErr w:type="spellStart"/>
      <w:r w:rsidRPr="003D143F">
        <w:rPr>
          <w:rFonts w:asciiTheme="majorHAnsi" w:hAnsiTheme="majorHAnsi" w:cstheme="majorHAnsi"/>
          <w:sz w:val="24"/>
          <w:szCs w:val="24"/>
        </w:rPr>
        <w:t>am</w:t>
      </w:r>
      <w:proofErr w:type="spellEnd"/>
      <w:r w:rsidRPr="003D143F">
        <w:rPr>
          <w:rFonts w:asciiTheme="majorHAnsi" w:hAnsiTheme="majorHAnsi" w:cstheme="majorHAnsi"/>
          <w:sz w:val="24"/>
          <w:szCs w:val="24"/>
        </w:rPr>
        <w:t xml:space="preserve">/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3E92225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Narutowicza 19/Sienkiewicza 15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5D6B18">
        <w:rPr>
          <w:rFonts w:asciiTheme="majorHAnsi" w:hAnsiTheme="majorHAnsi" w:cstheme="majorHAnsi"/>
          <w:sz w:val="24"/>
          <w:szCs w:val="24"/>
        </w:rPr>
        <w:t>27,43</w:t>
      </w:r>
      <w:r w:rsidR="002F081F">
        <w:rPr>
          <w:rFonts w:asciiTheme="majorHAnsi" w:hAnsiTheme="majorHAnsi" w:cstheme="majorHAnsi"/>
          <w:sz w:val="24"/>
          <w:szCs w:val="24"/>
        </w:rPr>
        <w:t xml:space="preserve"> </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94620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B2C241D"/>
    <w:multiLevelType w:val="hybridMultilevel"/>
    <w:tmpl w:val="94620B4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9"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63379251">
    <w:abstractNumId w:val="9"/>
  </w:num>
  <w:num w:numId="2" w16cid:durableId="671178793">
    <w:abstractNumId w:val="21"/>
  </w:num>
  <w:num w:numId="3" w16cid:durableId="596981381">
    <w:abstractNumId w:val="10"/>
  </w:num>
  <w:num w:numId="4" w16cid:durableId="937374194">
    <w:abstractNumId w:val="15"/>
  </w:num>
  <w:num w:numId="5" w16cid:durableId="1739396820">
    <w:abstractNumId w:val="19"/>
  </w:num>
  <w:num w:numId="6" w16cid:durableId="1910574456">
    <w:abstractNumId w:val="2"/>
  </w:num>
  <w:num w:numId="7" w16cid:durableId="1969896847">
    <w:abstractNumId w:val="11"/>
  </w:num>
  <w:num w:numId="8" w16cid:durableId="17586639">
    <w:abstractNumId w:val="26"/>
  </w:num>
  <w:num w:numId="9" w16cid:durableId="1740057063">
    <w:abstractNumId w:val="23"/>
  </w:num>
  <w:num w:numId="10" w16cid:durableId="272521841">
    <w:abstractNumId w:val="28"/>
  </w:num>
  <w:num w:numId="11" w16cid:durableId="757168313">
    <w:abstractNumId w:val="1"/>
  </w:num>
  <w:num w:numId="12" w16cid:durableId="1015570819">
    <w:abstractNumId w:val="37"/>
  </w:num>
  <w:num w:numId="13" w16cid:durableId="970087943">
    <w:abstractNumId w:val="14"/>
  </w:num>
  <w:num w:numId="14" w16cid:durableId="1477986797">
    <w:abstractNumId w:val="16"/>
  </w:num>
  <w:num w:numId="15" w16cid:durableId="82653652">
    <w:abstractNumId w:val="13"/>
  </w:num>
  <w:num w:numId="16" w16cid:durableId="2050832186">
    <w:abstractNumId w:val="0"/>
  </w:num>
  <w:num w:numId="17" w16cid:durableId="1265841736">
    <w:abstractNumId w:val="33"/>
  </w:num>
  <w:num w:numId="18" w16cid:durableId="1241252205">
    <w:abstractNumId w:val="18"/>
  </w:num>
  <w:num w:numId="19" w16cid:durableId="1690134878">
    <w:abstractNumId w:val="34"/>
  </w:num>
  <w:num w:numId="20" w16cid:durableId="502859110">
    <w:abstractNumId w:val="22"/>
  </w:num>
  <w:num w:numId="21" w16cid:durableId="1210872464">
    <w:abstractNumId w:val="17"/>
  </w:num>
  <w:num w:numId="22" w16cid:durableId="1541358328">
    <w:abstractNumId w:val="38"/>
  </w:num>
  <w:num w:numId="23" w16cid:durableId="1290627432">
    <w:abstractNumId w:val="3"/>
  </w:num>
  <w:num w:numId="24" w16cid:durableId="226454055">
    <w:abstractNumId w:val="25"/>
  </w:num>
  <w:num w:numId="25" w16cid:durableId="637297935">
    <w:abstractNumId w:val="24"/>
  </w:num>
  <w:num w:numId="26" w16cid:durableId="2127115202">
    <w:abstractNumId w:val="5"/>
  </w:num>
  <w:num w:numId="27" w16cid:durableId="816806193">
    <w:abstractNumId w:val="27"/>
  </w:num>
  <w:num w:numId="28" w16cid:durableId="2102410379">
    <w:abstractNumId w:val="39"/>
  </w:num>
  <w:num w:numId="29" w16cid:durableId="1566600528">
    <w:abstractNumId w:val="8"/>
  </w:num>
  <w:num w:numId="30" w16cid:durableId="1833907478">
    <w:abstractNumId w:val="7"/>
  </w:num>
  <w:num w:numId="31" w16cid:durableId="2060780557">
    <w:abstractNumId w:val="20"/>
  </w:num>
  <w:num w:numId="32" w16cid:durableId="1741781900">
    <w:abstractNumId w:val="35"/>
  </w:num>
  <w:num w:numId="33" w16cid:durableId="2037345566">
    <w:abstractNumId w:val="32"/>
  </w:num>
  <w:num w:numId="34" w16cid:durableId="1418401923">
    <w:abstractNumId w:val="12"/>
  </w:num>
  <w:num w:numId="35" w16cid:durableId="566501676">
    <w:abstractNumId w:val="4"/>
  </w:num>
  <w:num w:numId="36" w16cid:durableId="785273031">
    <w:abstractNumId w:val="30"/>
  </w:num>
  <w:num w:numId="37" w16cid:durableId="791440557">
    <w:abstractNumId w:val="6"/>
  </w:num>
  <w:num w:numId="38" w16cid:durableId="1949852437">
    <w:abstractNumId w:val="29"/>
  </w:num>
  <w:num w:numId="39" w16cid:durableId="534774955">
    <w:abstractNumId w:val="31"/>
  </w:num>
  <w:num w:numId="40" w16cid:durableId="423962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05F8"/>
    <w:rsid w:val="00012B51"/>
    <w:rsid w:val="00162FE8"/>
    <w:rsid w:val="001C45A7"/>
    <w:rsid w:val="001F4CEB"/>
    <w:rsid w:val="002130C9"/>
    <w:rsid w:val="00227A0A"/>
    <w:rsid w:val="00235934"/>
    <w:rsid w:val="0028211A"/>
    <w:rsid w:val="002F081F"/>
    <w:rsid w:val="003D143F"/>
    <w:rsid w:val="00483B99"/>
    <w:rsid w:val="005371CE"/>
    <w:rsid w:val="00586B60"/>
    <w:rsid w:val="005D6B18"/>
    <w:rsid w:val="006A39A4"/>
    <w:rsid w:val="006D5F3F"/>
    <w:rsid w:val="00796E42"/>
    <w:rsid w:val="007B08F3"/>
    <w:rsid w:val="0082128F"/>
    <w:rsid w:val="00831D58"/>
    <w:rsid w:val="00880886"/>
    <w:rsid w:val="008C42A9"/>
    <w:rsid w:val="008E7291"/>
    <w:rsid w:val="00930FF9"/>
    <w:rsid w:val="00974DCA"/>
    <w:rsid w:val="009E10F7"/>
    <w:rsid w:val="00AF294D"/>
    <w:rsid w:val="00B06808"/>
    <w:rsid w:val="00C107BC"/>
    <w:rsid w:val="00C250AB"/>
    <w:rsid w:val="00C906BE"/>
    <w:rsid w:val="00D277F3"/>
    <w:rsid w:val="00E07BEB"/>
    <w:rsid w:val="00E1462C"/>
    <w:rsid w:val="00E45822"/>
    <w:rsid w:val="00E837CC"/>
    <w:rsid w:val="00EA2C40"/>
    <w:rsid w:val="00ED089A"/>
    <w:rsid w:val="00F34C42"/>
    <w:rsid w:val="00F41235"/>
    <w:rsid w:val="00F44471"/>
    <w:rsid w:val="00FB30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6D5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26</Pages>
  <Words>6622</Words>
  <Characters>39735</Characters>
  <Application>Microsoft Office Word</Application>
  <DocSecurity>0</DocSecurity>
  <Lines>331</Lines>
  <Paragraphs>92</Paragraphs>
  <ScaleCrop>false</ScaleCrop>
  <HeadingPairs>
    <vt:vector size="2" baseType="variant">
      <vt:variant>
        <vt:lpstr>Tytuł</vt:lpstr>
      </vt:variant>
      <vt:variant>
        <vt:i4>1</vt:i4>
      </vt:variant>
    </vt:vector>
  </HeadingPairs>
  <TitlesOfParts>
    <vt:vector size="1" baseType="lpstr">
      <vt:lpstr>22-09-08 Pierwszy_Przetarg_Narutowicza_19_Sienkiewicza _15_27,43_m2_lokal_uzytkowy</vt:lpstr>
    </vt:vector>
  </TitlesOfParts>
  <Company/>
  <LinksUpToDate>false</LinksUpToDate>
  <CharactersWithSpaces>46265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22-09-08_Pierwszy_Przetarg_Narutowicza_19_Sienkiewicza _15_27,43_m2_lokal_uzytkowy</dc:title>
  <dc:subject/>
  <dc:creator>Hanna Komar</dc:creator>
  <cp:keywords/>
  <dc:description/>
  <cp:lastModifiedBy>Hanna Komar</cp:lastModifiedBy>
  <cp:revision>17</cp:revision>
  <dcterms:created xsi:type="dcterms:W3CDTF">2022-02-08T11:44:00Z</dcterms:created>
  <dcterms:modified xsi:type="dcterms:W3CDTF">2022-08-09T09:55:00Z</dcterms:modified>
</cp:coreProperties>
</file>