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BAC372A"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AC1F01">
        <w:rPr>
          <w:rFonts w:cstheme="majorHAnsi"/>
          <w:color w:val="auto"/>
          <w:sz w:val="28"/>
          <w:szCs w:val="28"/>
        </w:rPr>
        <w:t>Krasickiego 3.</w:t>
      </w:r>
    </w:p>
    <w:p w14:paraId="2D067D2E" w14:textId="1BCA18D0"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Pr>
          <w:rFonts w:asciiTheme="majorHAnsi" w:hAnsiTheme="majorHAnsi" w:cstheme="majorHAnsi"/>
          <w:sz w:val="24"/>
          <w:szCs w:val="24"/>
        </w:rPr>
        <w:t>50369</w:t>
      </w:r>
      <w:r w:rsidRPr="004B619D">
        <w:rPr>
          <w:rFonts w:asciiTheme="majorHAnsi" w:hAnsiTheme="majorHAnsi" w:cstheme="majorHAnsi"/>
          <w:sz w:val="24"/>
          <w:szCs w:val="24"/>
        </w:rPr>
        <w:t>/5.</w:t>
      </w:r>
    </w:p>
    <w:p w14:paraId="4439DC8B" w14:textId="209C6564"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Pr>
          <w:rFonts w:asciiTheme="majorHAnsi" w:hAnsiTheme="majorHAnsi" w:cstheme="majorHAnsi"/>
          <w:sz w:val="24"/>
          <w:szCs w:val="24"/>
        </w:rPr>
        <w:t>24,83</w:t>
      </w:r>
      <w:r w:rsidRPr="004B619D">
        <w:rPr>
          <w:rFonts w:asciiTheme="majorHAnsi" w:hAnsiTheme="majorHAnsi" w:cstheme="majorHAnsi"/>
          <w:sz w:val="24"/>
          <w:szCs w:val="24"/>
        </w:rPr>
        <w:t xml:space="preserve"> m2, lokal składa się z </w:t>
      </w:r>
      <w:r>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Pr>
          <w:rFonts w:asciiTheme="majorHAnsi" w:hAnsiTheme="majorHAnsi" w:cstheme="majorHAnsi"/>
          <w:sz w:val="24"/>
          <w:szCs w:val="24"/>
        </w:rPr>
        <w:t xml:space="preserve">nia </w:t>
      </w:r>
      <w:r w:rsidRPr="004B619D">
        <w:rPr>
          <w:rFonts w:asciiTheme="majorHAnsi" w:hAnsiTheme="majorHAnsi" w:cstheme="majorHAnsi"/>
          <w:sz w:val="24"/>
          <w:szCs w:val="24"/>
        </w:rPr>
        <w:t>handlowo-usługow</w:t>
      </w:r>
      <w:r>
        <w:rPr>
          <w:rFonts w:asciiTheme="majorHAnsi" w:hAnsiTheme="majorHAnsi" w:cstheme="majorHAnsi"/>
          <w:sz w:val="24"/>
          <w:szCs w:val="24"/>
        </w:rPr>
        <w:t>ego</w:t>
      </w:r>
      <w:r w:rsidRPr="004B619D">
        <w:rPr>
          <w:rFonts w:asciiTheme="majorHAnsi" w:hAnsiTheme="majorHAnsi" w:cstheme="majorHAnsi"/>
          <w:sz w:val="24"/>
          <w:szCs w:val="24"/>
        </w:rPr>
        <w:t>, zaplecz</w:t>
      </w:r>
      <w:r>
        <w:rPr>
          <w:rFonts w:asciiTheme="majorHAnsi" w:hAnsiTheme="majorHAnsi" w:cstheme="majorHAnsi"/>
          <w:sz w:val="24"/>
          <w:szCs w:val="24"/>
        </w:rPr>
        <w:t xml:space="preserve">a magazynowego z </w:t>
      </w:r>
      <w:proofErr w:type="spellStart"/>
      <w:r>
        <w:rPr>
          <w:rFonts w:asciiTheme="majorHAnsi" w:hAnsiTheme="majorHAnsi" w:cstheme="majorHAnsi"/>
          <w:sz w:val="24"/>
          <w:szCs w:val="24"/>
        </w:rPr>
        <w:t>wc</w:t>
      </w:r>
      <w:proofErr w:type="spellEnd"/>
      <w:r w:rsidRPr="004B619D">
        <w:rPr>
          <w:rFonts w:asciiTheme="majorHAnsi" w:hAnsiTheme="majorHAnsi" w:cstheme="majorHAnsi"/>
          <w:sz w:val="24"/>
          <w:szCs w:val="24"/>
        </w:rPr>
        <w:t xml:space="preserve">. Wyposażony jest w instalację wodno-kanalizacyjną, instalację elektryczną, </w:t>
      </w:r>
      <w:r>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ACEAB91" w14:textId="2F33C695"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Pr>
          <w:rFonts w:asciiTheme="majorHAnsi" w:hAnsiTheme="majorHAnsi" w:cstheme="majorHAnsi"/>
          <w:sz w:val="24"/>
          <w:szCs w:val="24"/>
        </w:rPr>
        <w:t xml:space="preserve">wykonanie konserwacji siedmiu kompletów okien oraz drzwi wejściowych, wymianę płytek podłogowych; na zapleczu magazynowym i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 xml:space="preserve"> należy zdemontować ze ścian płytki ceramiczne, wywieźć gruz, naprawić tynki ścian i sufitu, pomalować pomieszczenie, wymiana muszli sedesowej, montaż drzwi do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 xml:space="preserve">; wymiana drzwi wejściowych na zaplecze magazynowe, </w:t>
      </w:r>
      <w:r w:rsidRPr="003D6701">
        <w:rPr>
          <w:rFonts w:asciiTheme="majorHAnsi" w:hAnsiTheme="majorHAnsi" w:cstheme="majorHAnsi"/>
          <w:sz w:val="24"/>
          <w:szCs w:val="24"/>
        </w:rPr>
        <w:t xml:space="preserve">przystosowanie instalacji elektrycznej do </w:t>
      </w:r>
      <w:proofErr w:type="spellStart"/>
      <w:r w:rsidRPr="003D6701">
        <w:rPr>
          <w:rFonts w:asciiTheme="majorHAnsi" w:hAnsiTheme="majorHAnsi" w:cstheme="majorHAnsi"/>
          <w:sz w:val="24"/>
          <w:szCs w:val="24"/>
        </w:rPr>
        <w:t>zalicznikowania</w:t>
      </w:r>
      <w:proofErr w:type="spellEnd"/>
      <w:r w:rsidRPr="003D6701">
        <w:rPr>
          <w:rFonts w:asciiTheme="majorHAnsi" w:hAnsiTheme="majorHAnsi" w:cstheme="majorHAnsi"/>
          <w:sz w:val="24"/>
          <w:szCs w:val="24"/>
        </w:rPr>
        <w:t xml:space="preserve"> i własnych potrzeb, załatwienie formalności w ZE związanych z zawarciem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20D7AE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B5889">
        <w:rPr>
          <w:rFonts w:asciiTheme="majorHAnsi" w:hAnsiTheme="majorHAnsi" w:cstheme="majorHAnsi"/>
          <w:sz w:val="24"/>
          <w:szCs w:val="24"/>
        </w:rPr>
        <w:t xml:space="preserve"> nieuciążliwą dla mieszkańców budynku przy ulicy Krasickiego 3</w:t>
      </w:r>
      <w:r w:rsidRPr="003D143F">
        <w:rPr>
          <w:rFonts w:asciiTheme="majorHAnsi" w:hAnsiTheme="majorHAnsi" w:cstheme="majorHAnsi"/>
          <w:sz w:val="24"/>
          <w:szCs w:val="24"/>
        </w:rPr>
        <w:t>.</w:t>
      </w:r>
    </w:p>
    <w:p w14:paraId="583B7DEA" w14:textId="20EDD669"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Pr>
          <w:rFonts w:asciiTheme="majorHAnsi" w:hAnsiTheme="majorHAnsi" w:cstheme="majorHAnsi"/>
          <w:sz w:val="24"/>
          <w:szCs w:val="24"/>
        </w:rPr>
        <w:t>8</w:t>
      </w:r>
      <w:r w:rsidRPr="004B619D">
        <w:rPr>
          <w:rFonts w:asciiTheme="majorHAnsi" w:hAnsiTheme="majorHAnsi" w:cstheme="majorHAnsi"/>
          <w:sz w:val="24"/>
          <w:szCs w:val="24"/>
        </w:rPr>
        <w:t xml:space="preserve"> </w:t>
      </w:r>
      <w:r>
        <w:rPr>
          <w:rFonts w:asciiTheme="majorHAnsi" w:hAnsiTheme="majorHAnsi" w:cstheme="majorHAnsi"/>
          <w:sz w:val="24"/>
          <w:szCs w:val="24"/>
        </w:rPr>
        <w:t>września</w:t>
      </w:r>
      <w:r w:rsidRPr="004B619D">
        <w:rPr>
          <w:rFonts w:asciiTheme="majorHAnsi" w:hAnsiTheme="majorHAnsi" w:cstheme="majorHAnsi"/>
          <w:sz w:val="24"/>
          <w:szCs w:val="24"/>
        </w:rPr>
        <w:t xml:space="preserve"> 2022 roku o godzinie 1</w:t>
      </w:r>
      <w:r>
        <w:rPr>
          <w:rFonts w:asciiTheme="majorHAnsi" w:hAnsiTheme="majorHAnsi" w:cstheme="majorHAnsi"/>
          <w:sz w:val="24"/>
          <w:szCs w:val="24"/>
        </w:rPr>
        <w:t>1</w:t>
      </w:r>
      <w:r w:rsidRPr="004B619D">
        <w:rPr>
          <w:rFonts w:asciiTheme="majorHAnsi" w:hAnsiTheme="majorHAnsi" w:cstheme="majorHAnsi"/>
          <w:sz w:val="24"/>
          <w:szCs w:val="24"/>
        </w:rPr>
        <w:t xml:space="preserve">:00 </w:t>
      </w:r>
      <w:r>
        <w:rPr>
          <w:rFonts w:asciiTheme="majorHAnsi" w:hAnsiTheme="majorHAnsi" w:cstheme="majorHAnsi"/>
          <w:sz w:val="24"/>
          <w:szCs w:val="24"/>
        </w:rPr>
        <w:t>pokój nr 26</w:t>
      </w:r>
      <w:r w:rsidRPr="004B619D">
        <w:rPr>
          <w:rFonts w:asciiTheme="majorHAnsi" w:hAnsiTheme="majorHAnsi" w:cstheme="majorHAnsi"/>
          <w:sz w:val="24"/>
          <w:szCs w:val="24"/>
        </w:rPr>
        <w:t xml:space="preserve"> – Budynek B.</w:t>
      </w:r>
    </w:p>
    <w:p w14:paraId="7D5A67C6" w14:textId="487E25F7"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Pr>
          <w:rFonts w:asciiTheme="majorHAnsi" w:hAnsiTheme="majorHAnsi" w:cstheme="majorHAnsi"/>
          <w:sz w:val="24"/>
          <w:szCs w:val="24"/>
        </w:rPr>
        <w:t>744,90</w:t>
      </w:r>
      <w:r w:rsidRPr="004B619D">
        <w:rPr>
          <w:rFonts w:asciiTheme="majorHAnsi" w:hAnsiTheme="majorHAnsi" w:cstheme="majorHAnsi"/>
          <w:sz w:val="24"/>
          <w:szCs w:val="24"/>
        </w:rPr>
        <w:t xml:space="preserve"> zł - jako miesięczny czynsz netto ustalony dla danego lokalu.</w:t>
      </w:r>
    </w:p>
    <w:p w14:paraId="104C1B1B" w14:textId="673D25EB"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Pr>
          <w:rFonts w:asciiTheme="majorHAnsi" w:hAnsiTheme="majorHAnsi" w:cstheme="majorHAnsi"/>
          <w:sz w:val="24"/>
          <w:szCs w:val="24"/>
        </w:rPr>
        <w:t>Krasickiego 3</w:t>
      </w:r>
      <w:r w:rsidRPr="004B619D">
        <w:rPr>
          <w:rFonts w:asciiTheme="majorHAnsi" w:hAnsiTheme="majorHAnsi" w:cstheme="majorHAnsi"/>
          <w:sz w:val="24"/>
          <w:szCs w:val="24"/>
        </w:rPr>
        <w:t xml:space="preserve"> wynosi: </w:t>
      </w:r>
      <w:r>
        <w:rPr>
          <w:rFonts w:asciiTheme="majorHAnsi" w:hAnsiTheme="majorHAnsi" w:cstheme="majorHAnsi"/>
          <w:sz w:val="24"/>
          <w:szCs w:val="24"/>
        </w:rPr>
        <w:t>744,90</w:t>
      </w:r>
      <w:r w:rsidRPr="004B619D">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siedemset czterdzieści cztery </w:t>
      </w:r>
      <w:r w:rsidRPr="004B619D">
        <w:rPr>
          <w:rFonts w:asciiTheme="majorHAnsi" w:hAnsiTheme="majorHAnsi" w:cstheme="majorHAnsi"/>
          <w:sz w:val="24"/>
          <w:szCs w:val="24"/>
        </w:rPr>
        <w:t xml:space="preserve">złote </w:t>
      </w:r>
      <w:r>
        <w:rPr>
          <w:rFonts w:asciiTheme="majorHAnsi" w:hAnsiTheme="majorHAnsi" w:cstheme="majorHAnsi"/>
          <w:sz w:val="24"/>
          <w:szCs w:val="24"/>
        </w:rPr>
        <w:t>90</w:t>
      </w:r>
      <w:r w:rsidRPr="004B619D">
        <w:rPr>
          <w:rFonts w:asciiTheme="majorHAnsi" w:hAnsiTheme="majorHAnsi" w:cstheme="majorHAnsi"/>
          <w:sz w:val="24"/>
          <w:szCs w:val="24"/>
        </w:rPr>
        <w:t xml:space="preserve">/100), i musi znajdować się na rachunku bankowym </w:t>
      </w:r>
      <w:r w:rsidRPr="004B619D">
        <w:rPr>
          <w:rFonts w:asciiTheme="majorHAnsi" w:hAnsiTheme="majorHAnsi" w:cstheme="majorHAnsi"/>
          <w:sz w:val="24"/>
          <w:szCs w:val="24"/>
        </w:rPr>
        <w:lastRenderedPageBreak/>
        <w:t xml:space="preserve">Towarzystwa Budownictwa Społecznego Spółka z ograniczoną odpowiedzialnością w Piotrkowie Trybunalskim prowadzonym w: BNP PARIBAS numer konta 18 1600 1462 1004 1882 6000 0001 w terminie do dnia </w:t>
      </w:r>
      <w:r>
        <w:rPr>
          <w:rFonts w:asciiTheme="majorHAnsi" w:hAnsiTheme="majorHAnsi" w:cstheme="majorHAnsi"/>
          <w:sz w:val="24"/>
          <w:szCs w:val="24"/>
        </w:rPr>
        <w:t>02</w:t>
      </w:r>
      <w:r w:rsidRPr="004B619D">
        <w:rPr>
          <w:rFonts w:asciiTheme="majorHAnsi" w:hAnsiTheme="majorHAnsi" w:cstheme="majorHAnsi"/>
          <w:sz w:val="24"/>
          <w:szCs w:val="24"/>
        </w:rPr>
        <w:t xml:space="preserve"> </w:t>
      </w:r>
      <w:r>
        <w:rPr>
          <w:rFonts w:asciiTheme="majorHAnsi" w:hAnsiTheme="majorHAnsi" w:cstheme="majorHAnsi"/>
          <w:sz w:val="24"/>
          <w:szCs w:val="24"/>
        </w:rPr>
        <w:t>września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DDC78A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46BCFE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0B5889">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902E8">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10667C79"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661097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4D9C609B"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Osoby fizyczne uczestniczące w przetargu okazują komisji przetargowej w dniu przetargu dokument stwierdzający tożsamość.</w:t>
      </w:r>
    </w:p>
    <w:p w14:paraId="341E261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E902E8">
        <w:rPr>
          <w:rFonts w:asciiTheme="majorHAnsi" w:hAnsiTheme="majorHAnsi" w:cstheme="majorHAnsi"/>
          <w:sz w:val="24"/>
          <w:szCs w:val="24"/>
        </w:rPr>
        <w:t>(</w:t>
      </w:r>
      <w:r w:rsidRPr="00E902E8">
        <w:rPr>
          <w:rFonts w:asciiTheme="majorHAnsi" w:hAnsiTheme="majorHAnsi" w:cstheme="majorHAnsi"/>
          <w:sz w:val="24"/>
          <w:szCs w:val="24"/>
        </w:rPr>
        <w:t>podpis notarialnie poświadczony</w:t>
      </w:r>
      <w:r w:rsidR="00F41235" w:rsidRPr="00E902E8">
        <w:rPr>
          <w:rFonts w:asciiTheme="majorHAnsi" w:hAnsiTheme="majorHAnsi" w:cstheme="majorHAnsi"/>
          <w:sz w:val="24"/>
          <w:szCs w:val="24"/>
        </w:rPr>
        <w:t>)</w:t>
      </w:r>
      <w:r w:rsidRPr="00E902E8">
        <w:rPr>
          <w:rFonts w:asciiTheme="majorHAnsi" w:hAnsiTheme="majorHAnsi" w:cstheme="majorHAnsi"/>
          <w:sz w:val="24"/>
          <w:szCs w:val="24"/>
        </w:rPr>
        <w:t xml:space="preserve"> współmałżonka na przystąpienie do przetargu w celu wynajęcia lokalu użytkowego i zawarcia umowy najmu lokalu.</w:t>
      </w:r>
    </w:p>
    <w:p w14:paraId="2564B862"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49480B0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E902E8">
        <w:rPr>
          <w:rFonts w:asciiTheme="majorHAnsi" w:hAnsiTheme="majorHAnsi" w:cstheme="majorHAnsi"/>
          <w:sz w:val="24"/>
          <w:szCs w:val="24"/>
        </w:rPr>
        <w:t>:</w:t>
      </w:r>
      <w:r w:rsidRPr="00E902E8">
        <w:rPr>
          <w:rFonts w:asciiTheme="majorHAnsi" w:hAnsiTheme="majorHAnsi" w:cstheme="majorHAnsi"/>
          <w:sz w:val="24"/>
          <w:szCs w:val="24"/>
        </w:rPr>
        <w:t xml:space="preserve"> aktualny odpis </w:t>
      </w:r>
      <w:r w:rsidR="00C250AB" w:rsidRPr="00E902E8">
        <w:rPr>
          <w:rFonts w:asciiTheme="majorHAnsi" w:hAnsiTheme="majorHAnsi" w:cstheme="majorHAnsi"/>
          <w:sz w:val="24"/>
          <w:szCs w:val="24"/>
        </w:rPr>
        <w:t>z Krajowego Rejestru Sądowego</w:t>
      </w:r>
      <w:r w:rsidRPr="00E902E8">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BC9A1D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Pr>
          <w:rFonts w:asciiTheme="majorHAnsi" w:hAnsiTheme="majorHAnsi" w:cstheme="majorHAnsi"/>
          <w:sz w:val="24"/>
          <w:szCs w:val="24"/>
        </w:rPr>
        <w:t>J</w:t>
      </w:r>
      <w:r w:rsidR="003D143F" w:rsidRPr="00E902E8">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FA67350"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Do ustalonego w drodze licytacji czynszu doliczony będzie podatek VAT zgodnie z obowiązującymi w tym zakresie przepisami.</w:t>
      </w:r>
    </w:p>
    <w:p w14:paraId="6C18DC7A" w14:textId="57101946" w:rsidR="003D143F" w:rsidRP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C080447"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F66742">
        <w:rPr>
          <w:rFonts w:asciiTheme="majorHAnsi" w:hAnsiTheme="majorHAnsi" w:cstheme="majorHAnsi"/>
          <w:sz w:val="24"/>
          <w:szCs w:val="24"/>
        </w:rPr>
        <w:t>punkcie</w:t>
      </w:r>
      <w:r w:rsidRPr="00F66742">
        <w:rPr>
          <w:rFonts w:asciiTheme="majorHAnsi" w:hAnsiTheme="majorHAnsi" w:cstheme="majorHAnsi"/>
          <w:sz w:val="24"/>
          <w:szCs w:val="24"/>
        </w:rPr>
        <w:t xml:space="preserve"> 19 rozpoczął prowadzenie działalności gospodarczej (zaświadczenie z Urzędu Skarbowego).</w:t>
      </w:r>
    </w:p>
    <w:p w14:paraId="71977FFB"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Czynsz najmu i opłaty niezależne od właściciela Najemca uiszcza na podstawie faktur wystawionych przez </w:t>
      </w:r>
      <w:r w:rsidR="00796E42" w:rsidRPr="00F66742">
        <w:rPr>
          <w:rFonts w:asciiTheme="majorHAnsi" w:hAnsiTheme="majorHAnsi" w:cstheme="majorHAnsi"/>
          <w:sz w:val="24"/>
          <w:szCs w:val="24"/>
        </w:rPr>
        <w:t>Towarzystwo Budownictwa Społecznego Spółka z ograniczoną odpowiedzialnością</w:t>
      </w:r>
      <w:r w:rsidRPr="00F66742">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0215DB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21E1051" w14:textId="4D44537E"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Oprócz czynszu Najemca będzie uiszczać Wynajmującemu opłaty niezależne od właściciela /zimna woda, odprowadzenie ścieków</w:t>
      </w:r>
      <w:r w:rsidR="00F66742">
        <w:rPr>
          <w:rFonts w:asciiTheme="majorHAnsi" w:hAnsiTheme="majorHAnsi" w:cstheme="majorHAnsi"/>
          <w:sz w:val="24"/>
          <w:szCs w:val="24"/>
        </w:rPr>
        <w:t>, centralne ogrzewanie</w:t>
      </w:r>
      <w:r w:rsidRPr="00F66742">
        <w:rPr>
          <w:rFonts w:asciiTheme="majorHAnsi" w:hAnsiTheme="majorHAnsi" w:cstheme="majorHAnsi"/>
          <w:sz w:val="24"/>
          <w:szCs w:val="24"/>
        </w:rPr>
        <w:t>/.</w:t>
      </w:r>
    </w:p>
    <w:p w14:paraId="4525276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10B68551" w:rsidR="003D143F" w:rsidRP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lastRenderedPageBreak/>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33D328FE"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F66742">
        <w:rPr>
          <w:rFonts w:cstheme="majorHAnsi"/>
          <w:color w:val="auto"/>
          <w:sz w:val="24"/>
          <w:szCs w:val="24"/>
        </w:rPr>
        <w:t>Krasickiego 3</w:t>
      </w:r>
      <w:r w:rsidRPr="00586B60">
        <w:rPr>
          <w:rFonts w:cstheme="majorHAnsi"/>
          <w:color w:val="auto"/>
          <w:sz w:val="24"/>
          <w:szCs w:val="24"/>
        </w:rPr>
        <w:t xml:space="preserve">, o powierzchni użytkowej </w:t>
      </w:r>
      <w:r w:rsidR="00974DCA">
        <w:rPr>
          <w:rFonts w:cstheme="majorHAnsi"/>
          <w:color w:val="auto"/>
          <w:sz w:val="24"/>
          <w:szCs w:val="24"/>
        </w:rPr>
        <w:t>2</w:t>
      </w:r>
      <w:r w:rsidR="00F66742">
        <w:rPr>
          <w:rFonts w:cstheme="majorHAnsi"/>
          <w:color w:val="auto"/>
          <w:sz w:val="24"/>
          <w:szCs w:val="24"/>
        </w:rPr>
        <w:t>4,83</w:t>
      </w:r>
      <w:r w:rsidRPr="00586B60">
        <w:rPr>
          <w:rFonts w:cstheme="majorHAnsi"/>
          <w:color w:val="auto"/>
          <w:sz w:val="24"/>
          <w:szCs w:val="24"/>
        </w:rPr>
        <w:t xml:space="preserve"> m2.</w:t>
      </w:r>
    </w:p>
    <w:p w14:paraId="761AB12C" w14:textId="77777777" w:rsidR="00F66742" w:rsidRPr="008E1C5F" w:rsidRDefault="00F66742" w:rsidP="00F66742">
      <w:pPr>
        <w:spacing w:line="360" w:lineRule="auto"/>
        <w:rPr>
          <w:rFonts w:asciiTheme="majorHAnsi" w:hAnsiTheme="majorHAnsi" w:cstheme="majorHAnsi"/>
          <w:sz w:val="24"/>
          <w:szCs w:val="24"/>
        </w:rPr>
      </w:pPr>
      <w:r w:rsidRPr="008E1C5F">
        <w:rPr>
          <w:rFonts w:asciiTheme="majorHAnsi" w:hAnsiTheme="majorHAnsi" w:cstheme="majorHAnsi"/>
          <w:sz w:val="24"/>
          <w:szCs w:val="24"/>
        </w:rPr>
        <w:t>Data i miejsce przetargu: dnia 0</w:t>
      </w:r>
      <w:r>
        <w:rPr>
          <w:rFonts w:asciiTheme="majorHAnsi" w:hAnsiTheme="majorHAnsi" w:cstheme="majorHAnsi"/>
          <w:sz w:val="24"/>
          <w:szCs w:val="24"/>
        </w:rPr>
        <w:t>8</w:t>
      </w:r>
      <w:r w:rsidRPr="008E1C5F">
        <w:rPr>
          <w:rFonts w:asciiTheme="majorHAnsi" w:hAnsiTheme="majorHAnsi" w:cstheme="majorHAnsi"/>
          <w:sz w:val="24"/>
          <w:szCs w:val="24"/>
        </w:rPr>
        <w:t xml:space="preserve"> </w:t>
      </w:r>
      <w:r>
        <w:rPr>
          <w:rFonts w:asciiTheme="majorHAnsi" w:hAnsiTheme="majorHAnsi" w:cstheme="majorHAnsi"/>
          <w:sz w:val="24"/>
          <w:szCs w:val="24"/>
        </w:rPr>
        <w:t>września</w:t>
      </w:r>
      <w:r w:rsidRPr="008E1C5F">
        <w:rPr>
          <w:rFonts w:asciiTheme="majorHAnsi" w:hAnsiTheme="majorHAnsi" w:cstheme="majorHAnsi"/>
          <w:sz w:val="24"/>
          <w:szCs w:val="24"/>
        </w:rPr>
        <w:t xml:space="preserve"> 2022 roku, godzina 1</w:t>
      </w:r>
      <w:r>
        <w:rPr>
          <w:rFonts w:asciiTheme="majorHAnsi" w:hAnsiTheme="majorHAnsi" w:cstheme="majorHAnsi"/>
          <w:sz w:val="24"/>
          <w:szCs w:val="24"/>
        </w:rPr>
        <w:t>1</w:t>
      </w:r>
      <w:r w:rsidRPr="008E1C5F">
        <w:rPr>
          <w:rFonts w:asciiTheme="majorHAnsi" w:hAnsiTheme="majorHAnsi" w:cstheme="majorHAnsi"/>
          <w:sz w:val="24"/>
          <w:szCs w:val="24"/>
        </w:rPr>
        <w:t>:00,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8E1C5F">
        <w:rPr>
          <w:rFonts w:asciiTheme="majorHAnsi" w:hAnsiTheme="majorHAnsi" w:cstheme="majorHAnsi"/>
          <w:sz w:val="24"/>
          <w:szCs w:val="24"/>
        </w:rPr>
        <w:t xml:space="preserve">B, </w:t>
      </w:r>
      <w:r>
        <w:rPr>
          <w:rFonts w:asciiTheme="majorHAnsi" w:hAnsiTheme="majorHAnsi" w:cstheme="majorHAnsi"/>
          <w:sz w:val="24"/>
          <w:szCs w:val="24"/>
        </w:rPr>
        <w:t>pokój nr 26</w:t>
      </w:r>
      <w:r w:rsidRPr="008E1C5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D51C520"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F66742">
        <w:rPr>
          <w:rFonts w:asciiTheme="majorHAnsi" w:hAnsiTheme="majorHAnsi" w:cstheme="majorHAnsi"/>
          <w:sz w:val="24"/>
          <w:szCs w:val="24"/>
        </w:rPr>
        <w:t xml:space="preserve">Krasickiego </w:t>
      </w:r>
      <w:r w:rsidR="002B7B74">
        <w:rPr>
          <w:rFonts w:asciiTheme="majorHAnsi" w:hAnsiTheme="majorHAnsi" w:cstheme="majorHAnsi"/>
          <w:sz w:val="24"/>
          <w:szCs w:val="24"/>
        </w:rPr>
        <w:t>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2B7B74">
        <w:rPr>
          <w:rFonts w:asciiTheme="majorHAnsi" w:hAnsiTheme="majorHAnsi" w:cstheme="majorHAnsi"/>
          <w:sz w:val="24"/>
          <w:szCs w:val="24"/>
        </w:rPr>
        <w:t>4</w:t>
      </w:r>
      <w:r w:rsidR="00974DCA">
        <w:rPr>
          <w:rFonts w:asciiTheme="majorHAnsi" w:hAnsiTheme="majorHAnsi" w:cstheme="majorHAnsi"/>
          <w:sz w:val="24"/>
          <w:szCs w:val="24"/>
        </w:rPr>
        <w:t>,</w:t>
      </w:r>
      <w:r w:rsidR="002B7B74">
        <w:rPr>
          <w:rFonts w:asciiTheme="majorHAnsi" w:hAnsiTheme="majorHAnsi" w:cstheme="majorHAnsi"/>
          <w:sz w:val="24"/>
          <w:szCs w:val="24"/>
        </w:rPr>
        <w:t>8</w:t>
      </w:r>
      <w:r w:rsidR="00974DCA">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115BB210" w14:textId="77777777" w:rsidR="002B7B74" w:rsidRDefault="003D143F" w:rsidP="002B7B74">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B57B4EC" w:rsidR="003D143F" w:rsidRPr="002B7B74" w:rsidRDefault="002B7B74" w:rsidP="002B7B74">
      <w:pPr>
        <w:numPr>
          <w:ilvl w:val="0"/>
          <w:numId w:val="8"/>
        </w:numPr>
        <w:spacing w:line="360" w:lineRule="auto"/>
        <w:ind w:left="0" w:firstLine="284"/>
        <w:rPr>
          <w:rFonts w:asciiTheme="majorHAnsi" w:hAnsiTheme="majorHAnsi" w:cstheme="majorHAnsi"/>
          <w:sz w:val="24"/>
          <w:szCs w:val="24"/>
        </w:rPr>
      </w:pPr>
      <w:r w:rsidRPr="002B7B74">
        <w:rPr>
          <w:rFonts w:asciiTheme="majorHAnsi" w:hAnsiTheme="majorHAnsi" w:cstheme="majorHAnsi"/>
          <w:sz w:val="24"/>
          <w:szCs w:val="24"/>
        </w:rPr>
        <w:t>położonego w: Piotrków Trybunalski przy ulicy Krasickiego 3,</w:t>
      </w:r>
    </w:p>
    <w:p w14:paraId="5BA78C72" w14:textId="2EC475F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2B7B74">
        <w:rPr>
          <w:rFonts w:asciiTheme="majorHAnsi" w:hAnsiTheme="majorHAnsi" w:cstheme="majorHAnsi"/>
          <w:sz w:val="24"/>
          <w:szCs w:val="24"/>
        </w:rPr>
        <w:t>4</w:t>
      </w:r>
      <w:r w:rsidR="006D5F3F">
        <w:rPr>
          <w:rFonts w:asciiTheme="majorHAnsi" w:hAnsiTheme="majorHAnsi" w:cstheme="majorHAnsi"/>
          <w:sz w:val="24"/>
          <w:szCs w:val="24"/>
        </w:rPr>
        <w:t>,</w:t>
      </w:r>
      <w:r w:rsidR="002B7B74">
        <w:rPr>
          <w:rFonts w:asciiTheme="majorHAnsi" w:hAnsiTheme="majorHAnsi" w:cstheme="majorHAnsi"/>
          <w:sz w:val="24"/>
          <w:szCs w:val="24"/>
        </w:rPr>
        <w:t>8</w:t>
      </w:r>
      <w:r w:rsidR="006D5F3F">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4ADB946F"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2B7B74">
        <w:rPr>
          <w:rFonts w:asciiTheme="majorHAnsi" w:hAnsiTheme="majorHAnsi" w:cstheme="majorHAnsi"/>
          <w:sz w:val="24"/>
          <w:szCs w:val="24"/>
        </w:rPr>
        <w:t>744,90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C3E0D23" w14:textId="77777777"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Warunkiem uczestnictwa w przetargu jest wniesienie wadium w pieniądzu: 744,90 zł, /słownie złotych: siedemset czterdzieści cztery złote 90/100/, w terminie wyznaczonym w ogłoszeniu o przetargu oraz złożenie oferty wraz z wymaganymi dokumentami w terminie określonym w ogłoszeniu o przetargu, stanowiącym załącznik do niniejszego regulaminu.</w:t>
      </w:r>
    </w:p>
    <w:p w14:paraId="11905BCC" w14:textId="77777777"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położonego w Piotrkowie </w:t>
      </w:r>
      <w:r w:rsidRPr="002B7B74">
        <w:rPr>
          <w:rFonts w:asciiTheme="majorHAnsi" w:hAnsiTheme="majorHAnsi" w:cstheme="majorHAnsi"/>
          <w:sz w:val="24"/>
          <w:szCs w:val="24"/>
        </w:rPr>
        <w:lastRenderedPageBreak/>
        <w:t>Trybunalskim przy ulicy Krasickiego 3 o powierzchni 24,83 m2”. Za datę wniesienia wadium uznaje się datę wpływu środków pieniężnych na rachunek bankowy Towarzystwa Budownictwa Społecznego Spółka z ograniczoną odpowiedzialnością podany w ogłoszeniu.</w:t>
      </w:r>
    </w:p>
    <w:p w14:paraId="4203BEAE" w14:textId="2452A4FE" w:rsidR="003D143F" w:rsidRPr="002B7B74" w:rsidRDefault="003D143F"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sidRPr="002B7B74">
        <w:rPr>
          <w:rFonts w:asciiTheme="majorHAnsi" w:hAnsiTheme="majorHAnsi" w:cstheme="majorHAnsi"/>
          <w:sz w:val="24"/>
          <w:szCs w:val="24"/>
        </w:rPr>
        <w:t>ograniczoną odpowiedzialnością</w:t>
      </w:r>
      <w:r w:rsidRPr="002B7B74">
        <w:rPr>
          <w:rFonts w:asciiTheme="majorHAnsi" w:hAnsiTheme="majorHAnsi" w:cstheme="majorHAnsi"/>
          <w:sz w:val="24"/>
          <w:szCs w:val="24"/>
        </w:rPr>
        <w:t xml:space="preserve"> w Piotrkowie Trybunalskim, </w:t>
      </w:r>
      <w:r w:rsidR="00E45822" w:rsidRPr="002B7B74">
        <w:rPr>
          <w:rFonts w:asciiTheme="majorHAnsi" w:hAnsiTheme="majorHAnsi" w:cstheme="majorHAnsi"/>
          <w:sz w:val="24"/>
          <w:szCs w:val="24"/>
        </w:rPr>
        <w:t>Aleja</w:t>
      </w:r>
      <w:r w:rsidRPr="002B7B74">
        <w:rPr>
          <w:rFonts w:asciiTheme="majorHAnsi" w:hAnsiTheme="majorHAnsi" w:cstheme="majorHAnsi"/>
          <w:sz w:val="24"/>
          <w:szCs w:val="24"/>
        </w:rPr>
        <w:t xml:space="preserve"> 3 Maja 31, budynek A, Sekretariat - pokój </w:t>
      </w:r>
      <w:r w:rsidR="00162FE8" w:rsidRPr="002B7B74">
        <w:rPr>
          <w:rFonts w:asciiTheme="majorHAnsi" w:hAnsiTheme="majorHAnsi" w:cstheme="majorHAnsi"/>
          <w:sz w:val="24"/>
          <w:szCs w:val="24"/>
        </w:rPr>
        <w:t>numer</w:t>
      </w:r>
      <w:r w:rsidRPr="002B7B74">
        <w:rPr>
          <w:rFonts w:asciiTheme="majorHAnsi" w:hAnsiTheme="majorHAnsi" w:cstheme="majorHAnsi"/>
          <w:sz w:val="24"/>
          <w:szCs w:val="24"/>
        </w:rPr>
        <w:t xml:space="preserve"> 15 </w:t>
      </w:r>
      <w:r w:rsidR="00227A0A" w:rsidRPr="002B7B74">
        <w:rPr>
          <w:rFonts w:asciiTheme="majorHAnsi" w:hAnsiTheme="majorHAnsi" w:cstheme="majorHAnsi"/>
          <w:sz w:val="24"/>
          <w:szCs w:val="24"/>
        </w:rPr>
        <w:t>(</w:t>
      </w:r>
      <w:r w:rsidR="00AF294D" w:rsidRPr="002B7B74">
        <w:rPr>
          <w:rFonts w:asciiTheme="majorHAnsi" w:hAnsiTheme="majorHAnsi" w:cstheme="majorHAnsi"/>
          <w:sz w:val="24"/>
          <w:szCs w:val="24"/>
        </w:rPr>
        <w:t>telefon</w:t>
      </w:r>
      <w:r w:rsidRPr="002B7B74">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85D2507" w14:textId="77777777" w:rsid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0B54D5">
        <w:rPr>
          <w:rFonts w:asciiTheme="majorHAnsi" w:hAnsiTheme="majorHAnsi" w:cstheme="majorHAnsi"/>
          <w:sz w:val="24"/>
          <w:szCs w:val="24"/>
        </w:rPr>
        <w:t>punkcie</w:t>
      </w:r>
      <w:r w:rsidRPr="000B54D5">
        <w:rPr>
          <w:rFonts w:asciiTheme="majorHAnsi" w:hAnsiTheme="majorHAnsi" w:cstheme="majorHAnsi"/>
          <w:sz w:val="24"/>
          <w:szCs w:val="24"/>
        </w:rPr>
        <w:t xml:space="preserve"> 4 rozpoczął prowadzenie działalności gospodarczej.</w:t>
      </w:r>
    </w:p>
    <w:p w14:paraId="595A5E94"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„BOM” Towarzystwo Gospodarcze spółka cywilna w Piotrkowie Trybunalskim, ulica Krasickiego 3 (telefon 44/646-51-15).</w:t>
      </w:r>
    </w:p>
    <w:p w14:paraId="61D570F0"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lastRenderedPageBreak/>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2EA8790C"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0B54D5">
        <w:rPr>
          <w:rFonts w:asciiTheme="majorHAnsi" w:hAnsiTheme="majorHAnsi" w:cstheme="majorHAnsi"/>
          <w:sz w:val="24"/>
          <w:szCs w:val="24"/>
        </w:rPr>
        <w:t>(</w:t>
      </w:r>
      <w:r w:rsidRPr="000B54D5">
        <w:rPr>
          <w:rFonts w:asciiTheme="majorHAnsi" w:hAnsiTheme="majorHAnsi" w:cstheme="majorHAnsi"/>
          <w:sz w:val="24"/>
          <w:szCs w:val="24"/>
        </w:rPr>
        <w:t>np. konserwatora zabytków, stacji sanitarno-epidemiologicznej, organu koncesyjnego i</w:t>
      </w:r>
      <w:r w:rsidR="00E45822" w:rsidRPr="000B54D5">
        <w:rPr>
          <w:rFonts w:asciiTheme="majorHAnsi" w:hAnsiTheme="majorHAnsi" w:cstheme="majorHAnsi"/>
          <w:sz w:val="24"/>
          <w:szCs w:val="24"/>
        </w:rPr>
        <w:t xml:space="preserve"> tym podobne</w:t>
      </w:r>
      <w:r w:rsidRPr="000B54D5">
        <w:rPr>
          <w:rFonts w:asciiTheme="majorHAnsi" w:hAnsiTheme="majorHAnsi" w:cstheme="majorHAnsi"/>
          <w:sz w:val="24"/>
          <w:szCs w:val="24"/>
        </w:rPr>
        <w:t>).</w:t>
      </w:r>
    </w:p>
    <w:p w14:paraId="2CD7A3F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fizyczne uczestniczące w przetargu okazują komisji przetargowej w dniu przetargu dokument stwierdzający tożsamość.</w:t>
      </w:r>
    </w:p>
    <w:p w14:paraId="60BF5536"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D15ACD">
        <w:rPr>
          <w:rFonts w:asciiTheme="majorHAnsi" w:hAnsiTheme="majorHAnsi" w:cstheme="majorHAnsi"/>
          <w:sz w:val="24"/>
          <w:szCs w:val="24"/>
        </w:rPr>
        <w:t>(</w:t>
      </w:r>
      <w:r w:rsidRPr="00D15ACD">
        <w:rPr>
          <w:rFonts w:asciiTheme="majorHAnsi" w:hAnsiTheme="majorHAnsi" w:cstheme="majorHAnsi"/>
          <w:sz w:val="24"/>
          <w:szCs w:val="24"/>
        </w:rPr>
        <w:t>podpis notarialnie poświadczony</w:t>
      </w:r>
      <w:r w:rsidR="00F41235" w:rsidRPr="00D15ACD">
        <w:rPr>
          <w:rFonts w:asciiTheme="majorHAnsi" w:hAnsiTheme="majorHAnsi" w:cstheme="majorHAnsi"/>
          <w:sz w:val="24"/>
          <w:szCs w:val="24"/>
        </w:rPr>
        <w:t>)</w:t>
      </w:r>
      <w:r w:rsidRPr="00D15ACD">
        <w:rPr>
          <w:rFonts w:asciiTheme="majorHAnsi" w:hAnsiTheme="majorHAnsi" w:cstheme="majorHAnsi"/>
          <w:sz w:val="24"/>
          <w:szCs w:val="24"/>
        </w:rPr>
        <w:t xml:space="preserve"> współmałżonka na przystąpienie do przetargu w celu wynajęcia lokalu użytkowego i zawarcia umowy najmu lokalu.</w:t>
      </w:r>
    </w:p>
    <w:p w14:paraId="3ADC171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5ADDA76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76383A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26BFBA5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Wniesione wadium przez uczestnika przetargu, który przetarg wygrał, zaliczane jest na poczet czynszu najmu.</w:t>
      </w:r>
    </w:p>
    <w:p w14:paraId="35309A99"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72E56CCD" w14:textId="668BE204"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D15ACD">
        <w:rPr>
          <w:rFonts w:asciiTheme="majorHAnsi" w:hAnsiTheme="majorHAnsi" w:cstheme="majorHAnsi"/>
          <w:sz w:val="24"/>
          <w:szCs w:val="24"/>
        </w:rPr>
        <w:t>Towarzystwa Budownictwa Społecznego Spółka z ograniczoną odpowiedzialnością</w:t>
      </w:r>
      <w:r w:rsidR="00D15ACD">
        <w:rPr>
          <w:rFonts w:asciiTheme="majorHAnsi" w:hAnsiTheme="majorHAnsi" w:cstheme="majorHAnsi"/>
          <w:sz w:val="24"/>
          <w:szCs w:val="24"/>
        </w:rPr>
        <w:t>.</w:t>
      </w:r>
    </w:p>
    <w:p w14:paraId="2A34BEAB" w14:textId="0E4B1EB3" w:rsidR="003D143F" w:rsidRPr="00D15ACD" w:rsidRDefault="00796E42"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Towarzystwo Budownictwa Społecznego Spółka z ograniczoną odpowiedzialnością</w:t>
      </w:r>
      <w:r w:rsidR="003D143F" w:rsidRPr="00D15ACD">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0CD25C3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D15ACD">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15ACD">
        <w:rPr>
          <w:rFonts w:asciiTheme="majorHAnsi" w:hAnsiTheme="majorHAnsi" w:cstheme="majorHAnsi"/>
          <w:sz w:val="24"/>
          <w:szCs w:val="24"/>
        </w:rPr>
        <w:t>o</w:t>
      </w:r>
      <w:r w:rsidRPr="003D143F">
        <w:rPr>
          <w:rFonts w:asciiTheme="majorHAnsi" w:hAnsiTheme="majorHAnsi" w:cstheme="majorHAnsi"/>
          <w:sz w:val="24"/>
          <w:szCs w:val="24"/>
        </w:rPr>
        <w:t>w</w:t>
      </w:r>
      <w:r w:rsidR="00D15ACD">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15ACD">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1BED279C" w:rsidR="003D143F"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r w:rsidR="00672125">
        <w:rPr>
          <w:rFonts w:cstheme="majorHAnsi"/>
          <w:color w:val="auto"/>
          <w:sz w:val="24"/>
          <w:szCs w:val="24"/>
        </w:rPr>
        <w:t>.</w:t>
      </w:r>
    </w:p>
    <w:p w14:paraId="7012D03B" w14:textId="77777777" w:rsidR="00672125" w:rsidRDefault="00672125" w:rsidP="00672125">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w:t>
      </w:r>
      <w:r>
        <w:rPr>
          <w:rFonts w:asciiTheme="majorHAnsi" w:hAnsiTheme="majorHAnsi" w:cstheme="majorHAnsi"/>
          <w:sz w:val="24"/>
          <w:szCs w:val="24"/>
        </w:rPr>
        <w:t>.</w:t>
      </w:r>
    </w:p>
    <w:p w14:paraId="1CCB550E" w14:textId="77777777" w:rsidR="00672125" w:rsidRPr="004D6A06"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Najemca lokalu użytkowego zobowiązany jest uiszczać miesięcznie opłaty za:</w:t>
      </w:r>
    </w:p>
    <w:p w14:paraId="3F8ACA09"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4D6A06">
        <w:rPr>
          <w:rFonts w:asciiTheme="majorHAnsi" w:hAnsiTheme="majorHAnsi" w:cstheme="majorHAnsi"/>
          <w:sz w:val="24"/>
          <w:szCs w:val="24"/>
        </w:rPr>
        <w:t>zimna woda: ……… zł/m3,</w:t>
      </w:r>
    </w:p>
    <w:p w14:paraId="4A758DD7"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odprowadzenie ścieków: ………. zł/m3,</w:t>
      </w:r>
    </w:p>
    <w:p w14:paraId="1ACF5164"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za dostawę ciepła do lokalu:</w:t>
      </w:r>
    </w:p>
    <w:p w14:paraId="1E722C77" w14:textId="77777777" w:rsidR="00672125" w:rsidRDefault="00672125" w:rsidP="00672125">
      <w:pPr>
        <w:spacing w:line="360" w:lineRule="auto"/>
        <w:ind w:left="360"/>
        <w:rPr>
          <w:rFonts w:asciiTheme="majorHAnsi" w:hAnsiTheme="majorHAnsi" w:cstheme="majorHAnsi"/>
          <w:sz w:val="24"/>
          <w:szCs w:val="24"/>
        </w:rPr>
      </w:pPr>
      <w:r w:rsidRPr="007552FF">
        <w:rPr>
          <w:rFonts w:asciiTheme="majorHAnsi" w:hAnsiTheme="majorHAnsi" w:cstheme="majorHAnsi"/>
          <w:sz w:val="24"/>
          <w:szCs w:val="24"/>
        </w:rPr>
        <w:t>stawka zaliczkowa: ………….. zł/m2 + obowiązująca stawka VAT powierzchni użytkowej lokalu.</w:t>
      </w:r>
    </w:p>
    <w:p w14:paraId="1D20A17B" w14:textId="77777777" w:rsidR="00672125"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ciepła do lokalu:</w:t>
      </w:r>
    </w:p>
    <w:p w14:paraId="07DFB3C5"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to znaczy stanowi zaliczkę pobieraną co miesiąc przez Wynajmującego na poczet końcowego rozliczenia kosztów dostawy ciepła do budynku.</w:t>
      </w:r>
    </w:p>
    <w:p w14:paraId="2C003601"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1F248900"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7A88729" w14:textId="77777777" w:rsidR="00672125" w:rsidRDefault="00672125" w:rsidP="00672125">
      <w:pPr>
        <w:pStyle w:val="Akapitzlist"/>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12-miesięczny okres rozliczeniowy, to jest od 01.07. do 30.06. następnego roku.</w:t>
      </w:r>
    </w:p>
    <w:p w14:paraId="775618A4" w14:textId="77777777" w:rsidR="00672125" w:rsidRPr="00551D38"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ustala się poprzez pomnożenie powierzchni użytkowej przez stawkę jednostkową określoną kalkulacją na dany okres rozliczeniowy.</w:t>
      </w:r>
    </w:p>
    <w:p w14:paraId="3CFC493C" w14:textId="77777777" w:rsidR="00672125" w:rsidRPr="00FB648E" w:rsidRDefault="00672125" w:rsidP="00672125">
      <w:pPr>
        <w:pStyle w:val="Akapitzlist"/>
        <w:numPr>
          <w:ilvl w:val="0"/>
          <w:numId w:val="34"/>
        </w:numPr>
        <w:spacing w:line="360" w:lineRule="auto"/>
        <w:rPr>
          <w:rFonts w:asciiTheme="majorHAnsi" w:hAnsiTheme="majorHAnsi" w:cstheme="majorHAnsi"/>
          <w:sz w:val="24"/>
          <w:szCs w:val="24"/>
        </w:rPr>
      </w:pPr>
      <w:r w:rsidRPr="00FB648E">
        <w:rPr>
          <w:rFonts w:asciiTheme="majorHAnsi" w:hAnsiTheme="majorHAnsi" w:cstheme="majorHAnsi"/>
          <w:sz w:val="24"/>
          <w:szCs w:val="24"/>
        </w:rPr>
        <w:t>Zgodnie z Regulaminem rozliczania kosztów dostawy wody i odprowadzania ścieków dla najemców lokali użytkowych, obowiązują niżej wymienione zasady:</w:t>
      </w:r>
    </w:p>
    <w:p w14:paraId="35924DCD"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Ilość wody dostarczonej do nieruchomości ustalana jest na podstawie odczytu wskazań wodomierza głównego zainstalowanego na przyłączu.</w:t>
      </w:r>
    </w:p>
    <w:p w14:paraId="48BF847E"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W lokalach wyposażonych w instalację ściekową, zgodnie z zasadą przyjętą przez dostawc</w:t>
      </w:r>
      <w:r>
        <w:rPr>
          <w:rFonts w:asciiTheme="majorHAnsi" w:hAnsiTheme="majorHAnsi" w:cstheme="majorHAnsi"/>
          <w:sz w:val="24"/>
          <w:szCs w:val="24"/>
        </w:rPr>
        <w:t>ę</w:t>
      </w:r>
      <w:r w:rsidRPr="00FB648E">
        <w:rPr>
          <w:rFonts w:asciiTheme="majorHAnsi" w:hAnsiTheme="majorHAnsi" w:cstheme="majorHAnsi"/>
          <w:sz w:val="24"/>
          <w:szCs w:val="24"/>
        </w:rPr>
        <w:t xml:space="preserve"> wody, ilość odprowadzonych ścieków równa jest ilości dostarczanej wody.</w:t>
      </w:r>
    </w:p>
    <w:p w14:paraId="764AB980"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Ilość zużytej wody przez najemcę lokalu ustala się na podstawie odczytu wodomierzy lokalowych.</w:t>
      </w:r>
    </w:p>
    <w:p w14:paraId="2BBB5AA3"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Wynikowe rozliczenie kosztów dostawy wody i odbioru ścieków dokonywane jest na podstawie faktur obciążeniowych dostawcy wody. Wskazanie wodomierza głównego stanowi podstawę rozliczenia kosztów na najemców lokali.</w:t>
      </w:r>
    </w:p>
    <w:p w14:paraId="4D90F1D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Różnica pomiędzy wskazaniem wodomierza głównego, a sumą wskazań wodomierzy lokalowych rozliczana jest na wszystkich najemców lokali, proporcjonalnie do zużycia wskazanego przez wodomierze lokalowe w okresie rozliczeniowym .</w:t>
      </w:r>
    </w:p>
    <w:p w14:paraId="4C9B6C2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wody i odbioru ścieków dokonywane jest za okres półrocza, to jest na 30.06 i 31.12 każdego roku.</w:t>
      </w:r>
    </w:p>
    <w:p w14:paraId="0191B95E" w14:textId="77777777" w:rsidR="00672125" w:rsidRPr="00FB648E"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E80F568" w14:textId="2DB4C97E" w:rsidR="00672125" w:rsidRPr="00E75EE9" w:rsidRDefault="00672125" w:rsidP="00672125">
      <w:pPr>
        <w:pStyle w:val="Akapitzlist"/>
        <w:numPr>
          <w:ilvl w:val="0"/>
          <w:numId w:val="34"/>
        </w:numPr>
        <w:spacing w:line="360" w:lineRule="auto"/>
        <w:rPr>
          <w:rFonts w:asciiTheme="majorHAnsi" w:hAnsiTheme="majorHAnsi" w:cstheme="majorHAnsi"/>
          <w:sz w:val="24"/>
          <w:szCs w:val="24"/>
        </w:rPr>
      </w:pPr>
      <w:r w:rsidRPr="00E75EE9">
        <w:rPr>
          <w:rFonts w:asciiTheme="majorHAnsi" w:hAnsiTheme="majorHAnsi" w:cstheme="majorHAnsi"/>
          <w:sz w:val="24"/>
          <w:szCs w:val="24"/>
        </w:rPr>
        <w:t xml:space="preserve">Opłaty niezależne od właściciela Najemca jest obowiązany uiszczać </w:t>
      </w:r>
      <w:r w:rsidR="00B05BF1">
        <w:rPr>
          <w:rFonts w:asciiTheme="majorHAnsi" w:hAnsiTheme="majorHAnsi" w:cstheme="majorHAnsi"/>
          <w:sz w:val="24"/>
          <w:szCs w:val="24"/>
        </w:rPr>
        <w:t>zgodnie z otrzymanymi fakturami, począwszy od dnia ……………………………………. roku.</w:t>
      </w:r>
    </w:p>
    <w:p w14:paraId="74154C08" w14:textId="40AC8EBD" w:rsidR="00672125" w:rsidRPr="00B05BF1" w:rsidRDefault="00672125" w:rsidP="00B05BF1">
      <w:pPr>
        <w:spacing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2697A513" w14:textId="178A1E0D" w:rsidR="003D143F" w:rsidRPr="00586B60" w:rsidRDefault="00F41235" w:rsidP="00B05BF1">
      <w:pPr>
        <w:pStyle w:val="Nagwek2"/>
        <w:spacing w:before="552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5C2F1F8"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Pr>
          <w:rFonts w:asciiTheme="majorHAnsi" w:hAnsiTheme="majorHAnsi" w:cstheme="majorHAnsi"/>
          <w:sz w:val="24"/>
          <w:szCs w:val="24"/>
        </w:rPr>
        <w:t>Krasickiego 3</w:t>
      </w:r>
      <w:r w:rsidRPr="003D143F">
        <w:rPr>
          <w:rFonts w:asciiTheme="majorHAnsi" w:hAnsiTheme="majorHAnsi" w:cstheme="majorHAnsi"/>
          <w:sz w:val="24"/>
          <w:szCs w:val="24"/>
        </w:rPr>
        <w:t xml:space="preserve"> o powierzchni </w:t>
      </w:r>
      <w:r>
        <w:rPr>
          <w:rFonts w:asciiTheme="majorHAnsi" w:hAnsiTheme="majorHAnsi" w:cstheme="majorHAnsi"/>
          <w:sz w:val="24"/>
          <w:szCs w:val="24"/>
        </w:rPr>
        <w:t>24,83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2C9882B"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sala sprzedaży:</w:t>
      </w:r>
    </w:p>
    <w:p w14:paraId="7879A1A0"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oraz malowanie pomieszczenia</w:t>
      </w:r>
      <w:r w:rsidRPr="004C75C2">
        <w:rPr>
          <w:rFonts w:asciiTheme="majorHAnsi" w:hAnsiTheme="majorHAnsi" w:cstheme="majorHAnsi"/>
          <w:sz w:val="24"/>
          <w:szCs w:val="24"/>
        </w:rPr>
        <w:t>,</w:t>
      </w:r>
    </w:p>
    <w:p w14:paraId="6D3A6651"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wykonanie konserwacji pięciu kompletów okien oraz drzwi wejściowych,</w:t>
      </w:r>
    </w:p>
    <w:p w14:paraId="7474208B" w14:textId="77777777" w:rsidR="008972F4" w:rsidRPr="004C75C2"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6115CB9"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031EF22A"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zdemontowanie ze ścian płytek ceramicznych, wywiezienie gruzu,</w:t>
      </w:r>
    </w:p>
    <w:p w14:paraId="553CD746"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i sufitu wraz z malowaniem,</w:t>
      </w:r>
    </w:p>
    <w:p w14:paraId="1A1B841B"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CA7CAF7"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konserwacja 2 okien,</w:t>
      </w:r>
    </w:p>
    <w:p w14:paraId="3C222053"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drzwi wejściowych,</w:t>
      </w:r>
    </w:p>
    <w:p w14:paraId="043EEBA5"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muszli sedesowej,</w:t>
      </w:r>
    </w:p>
    <w:p w14:paraId="7CE2C419" w14:textId="77777777" w:rsidR="008972F4" w:rsidRPr="009F33CE"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 xml:space="preserve">zamontowanie drzwi do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2289E4E6" w14:textId="77777777" w:rsidR="008972F4" w:rsidRPr="001D4253" w:rsidRDefault="008972F4" w:rsidP="008972F4">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r w:rsidRPr="001D4253">
        <w:rPr>
          <w:rFonts w:asciiTheme="majorHAnsi" w:hAnsiTheme="majorHAnsi" w:cstheme="majorHAnsi"/>
          <w:sz w:val="24"/>
          <w:szCs w:val="24"/>
        </w:rPr>
        <w:t>,</w:t>
      </w:r>
    </w:p>
    <w:p w14:paraId="1F1F2219" w14:textId="77777777" w:rsidR="008972F4" w:rsidRPr="009B665A" w:rsidRDefault="008972F4" w:rsidP="008972F4">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t>
      </w:r>
      <w:r w:rsidRPr="009B665A">
        <w:rPr>
          <w:rFonts w:asciiTheme="majorHAnsi" w:hAnsiTheme="majorHAnsi" w:cstheme="majorHAnsi"/>
          <w:sz w:val="24"/>
          <w:szCs w:val="24"/>
        </w:rPr>
        <w:lastRenderedPageBreak/>
        <w:t>wykonanie pomiarów instalacji elektrycznej i wypełnienie wniosku o sprawdzenie WLZ przez osobę uprawnioną.</w:t>
      </w:r>
    </w:p>
    <w:p w14:paraId="086BEB0F"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F2546FD" w14:textId="77777777" w:rsidR="008972F4" w:rsidRPr="00B0062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8972F4">
      <w:pPr>
        <w:pStyle w:val="Nagwek2"/>
        <w:spacing w:before="1056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E2D8C0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8972F4">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8972F4">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E9E8E8EC"/>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389F"/>
    <w:multiLevelType w:val="hybridMultilevel"/>
    <w:tmpl w:val="4AA2A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17358"/>
    <w:multiLevelType w:val="hybridMultilevel"/>
    <w:tmpl w:val="DC8A23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D429F7"/>
    <w:multiLevelType w:val="hybridMultilevel"/>
    <w:tmpl w:val="5C1C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D37B5"/>
    <w:multiLevelType w:val="hybridMultilevel"/>
    <w:tmpl w:val="DC8A2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7BB1857"/>
    <w:multiLevelType w:val="hybridMultilevel"/>
    <w:tmpl w:val="C8120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F6523"/>
    <w:multiLevelType w:val="hybridMultilevel"/>
    <w:tmpl w:val="83BEA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BD65D2"/>
    <w:multiLevelType w:val="hybridMultilevel"/>
    <w:tmpl w:val="F63C1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E7265A"/>
    <w:multiLevelType w:val="hybridMultilevel"/>
    <w:tmpl w:val="4950FC60"/>
    <w:lvl w:ilvl="0" w:tplc="FFFFFFFF">
      <w:start w:val="1"/>
      <w:numFmt w:val="decimal"/>
      <w:lvlText w:val="%1."/>
      <w:lvlJc w:val="left"/>
    </w:lvl>
    <w:lvl w:ilvl="1" w:tplc="FFFFFFFF" w:tentative="1">
      <w:start w:val="1"/>
      <w:numFmt w:val="lowerLetter"/>
      <w:lvlText w:val="%2."/>
      <w:lvlJc w:val="left"/>
      <w:pPr>
        <w:ind w:left="2860" w:hanging="360"/>
      </w:pPr>
    </w:lvl>
    <w:lvl w:ilvl="2" w:tplc="FFFFFFFF" w:tentative="1">
      <w:start w:val="1"/>
      <w:numFmt w:val="lowerRoman"/>
      <w:lvlText w:val="%3."/>
      <w:lvlJc w:val="right"/>
      <w:pPr>
        <w:ind w:left="3580" w:hanging="180"/>
      </w:pPr>
    </w:lvl>
    <w:lvl w:ilvl="3" w:tplc="FFFFFFFF" w:tentative="1">
      <w:start w:val="1"/>
      <w:numFmt w:val="decimal"/>
      <w:lvlText w:val="%4."/>
      <w:lvlJc w:val="left"/>
      <w:pPr>
        <w:ind w:left="4300" w:hanging="360"/>
      </w:pPr>
    </w:lvl>
    <w:lvl w:ilvl="4" w:tplc="FFFFFFFF" w:tentative="1">
      <w:start w:val="1"/>
      <w:numFmt w:val="lowerLetter"/>
      <w:lvlText w:val="%5."/>
      <w:lvlJc w:val="left"/>
      <w:pPr>
        <w:ind w:left="5020" w:hanging="360"/>
      </w:pPr>
    </w:lvl>
    <w:lvl w:ilvl="5" w:tplc="FFFFFFFF" w:tentative="1">
      <w:start w:val="1"/>
      <w:numFmt w:val="lowerRoman"/>
      <w:lvlText w:val="%6."/>
      <w:lvlJc w:val="right"/>
      <w:pPr>
        <w:ind w:left="5740" w:hanging="180"/>
      </w:pPr>
    </w:lvl>
    <w:lvl w:ilvl="6" w:tplc="FFFFFFFF" w:tentative="1">
      <w:start w:val="1"/>
      <w:numFmt w:val="decimal"/>
      <w:lvlText w:val="%7."/>
      <w:lvlJc w:val="left"/>
      <w:pPr>
        <w:ind w:left="6460" w:hanging="360"/>
      </w:pPr>
    </w:lvl>
    <w:lvl w:ilvl="7" w:tplc="FFFFFFFF" w:tentative="1">
      <w:start w:val="1"/>
      <w:numFmt w:val="lowerLetter"/>
      <w:lvlText w:val="%8."/>
      <w:lvlJc w:val="left"/>
      <w:pPr>
        <w:ind w:left="7180" w:hanging="360"/>
      </w:pPr>
    </w:lvl>
    <w:lvl w:ilvl="8" w:tplc="FFFFFFFF" w:tentative="1">
      <w:start w:val="1"/>
      <w:numFmt w:val="lowerRoman"/>
      <w:lvlText w:val="%9."/>
      <w:lvlJc w:val="right"/>
      <w:pPr>
        <w:ind w:left="7900" w:hanging="180"/>
      </w:pPr>
    </w:lvl>
  </w:abstractNum>
  <w:abstractNum w:abstractNumId="43"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15DED"/>
    <w:multiLevelType w:val="hybridMultilevel"/>
    <w:tmpl w:val="277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5"/>
  </w:num>
  <w:num w:numId="3" w16cid:durableId="596981381">
    <w:abstractNumId w:val="10"/>
  </w:num>
  <w:num w:numId="4" w16cid:durableId="937374194">
    <w:abstractNumId w:val="17"/>
  </w:num>
  <w:num w:numId="5" w16cid:durableId="1739396820">
    <w:abstractNumId w:val="23"/>
  </w:num>
  <w:num w:numId="6" w16cid:durableId="1910574456">
    <w:abstractNumId w:val="2"/>
  </w:num>
  <w:num w:numId="7" w16cid:durableId="1969896847">
    <w:abstractNumId w:val="11"/>
  </w:num>
  <w:num w:numId="8" w16cid:durableId="17586639">
    <w:abstractNumId w:val="31"/>
  </w:num>
  <w:num w:numId="9" w16cid:durableId="1740057063">
    <w:abstractNumId w:val="28"/>
  </w:num>
  <w:num w:numId="10" w16cid:durableId="272521841">
    <w:abstractNumId w:val="34"/>
  </w:num>
  <w:num w:numId="11" w16cid:durableId="757168313">
    <w:abstractNumId w:val="1"/>
  </w:num>
  <w:num w:numId="12" w16cid:durableId="1015570819">
    <w:abstractNumId w:val="45"/>
  </w:num>
  <w:num w:numId="13" w16cid:durableId="970087943">
    <w:abstractNumId w:val="16"/>
  </w:num>
  <w:num w:numId="14" w16cid:durableId="1477986797">
    <w:abstractNumId w:val="18"/>
  </w:num>
  <w:num w:numId="15" w16cid:durableId="82653652">
    <w:abstractNumId w:val="14"/>
  </w:num>
  <w:num w:numId="16" w16cid:durableId="2050832186">
    <w:abstractNumId w:val="0"/>
  </w:num>
  <w:num w:numId="17" w16cid:durableId="1265841736">
    <w:abstractNumId w:val="40"/>
  </w:num>
  <w:num w:numId="18" w16cid:durableId="1241252205">
    <w:abstractNumId w:val="21"/>
  </w:num>
  <w:num w:numId="19" w16cid:durableId="1690134878">
    <w:abstractNumId w:val="41"/>
  </w:num>
  <w:num w:numId="20" w16cid:durableId="502859110">
    <w:abstractNumId w:val="27"/>
  </w:num>
  <w:num w:numId="21" w16cid:durableId="1210872464">
    <w:abstractNumId w:val="20"/>
  </w:num>
  <w:num w:numId="22" w16cid:durableId="1541358328">
    <w:abstractNumId w:val="46"/>
  </w:num>
  <w:num w:numId="23" w16cid:durableId="1290627432">
    <w:abstractNumId w:val="3"/>
  </w:num>
  <w:num w:numId="24" w16cid:durableId="226454055">
    <w:abstractNumId w:val="30"/>
  </w:num>
  <w:num w:numId="25" w16cid:durableId="637297935">
    <w:abstractNumId w:val="29"/>
  </w:num>
  <w:num w:numId="26" w16cid:durableId="2127115202">
    <w:abstractNumId w:val="5"/>
  </w:num>
  <w:num w:numId="27" w16cid:durableId="816806193">
    <w:abstractNumId w:val="32"/>
  </w:num>
  <w:num w:numId="28" w16cid:durableId="2102410379">
    <w:abstractNumId w:val="47"/>
  </w:num>
  <w:num w:numId="29" w16cid:durableId="1566600528">
    <w:abstractNumId w:val="8"/>
  </w:num>
  <w:num w:numId="30" w16cid:durableId="1833907478">
    <w:abstractNumId w:val="7"/>
  </w:num>
  <w:num w:numId="31" w16cid:durableId="2060780557">
    <w:abstractNumId w:val="24"/>
  </w:num>
  <w:num w:numId="32" w16cid:durableId="1741781900">
    <w:abstractNumId w:val="43"/>
  </w:num>
  <w:num w:numId="33" w16cid:durableId="2037345566">
    <w:abstractNumId w:val="39"/>
  </w:num>
  <w:num w:numId="34" w16cid:durableId="1418401923">
    <w:abstractNumId w:val="13"/>
  </w:num>
  <w:num w:numId="35" w16cid:durableId="566501676">
    <w:abstractNumId w:val="4"/>
  </w:num>
  <w:num w:numId="36" w16cid:durableId="785273031">
    <w:abstractNumId w:val="36"/>
  </w:num>
  <w:num w:numId="37" w16cid:durableId="791440557">
    <w:abstractNumId w:val="6"/>
  </w:num>
  <w:num w:numId="38" w16cid:durableId="1949852437">
    <w:abstractNumId w:val="35"/>
  </w:num>
  <w:num w:numId="39" w16cid:durableId="534774955">
    <w:abstractNumId w:val="38"/>
  </w:num>
  <w:num w:numId="40" w16cid:durableId="423962854">
    <w:abstractNumId w:val="44"/>
  </w:num>
  <w:num w:numId="41" w16cid:durableId="151529200">
    <w:abstractNumId w:val="42"/>
  </w:num>
  <w:num w:numId="42" w16cid:durableId="1996491528">
    <w:abstractNumId w:val="33"/>
  </w:num>
  <w:num w:numId="43" w16cid:durableId="972489741">
    <w:abstractNumId w:val="12"/>
  </w:num>
  <w:num w:numId="44" w16cid:durableId="1644656624">
    <w:abstractNumId w:val="48"/>
  </w:num>
  <w:num w:numId="45" w16cid:durableId="1648196243">
    <w:abstractNumId w:val="37"/>
  </w:num>
  <w:num w:numId="46" w16cid:durableId="487987367">
    <w:abstractNumId w:val="22"/>
  </w:num>
  <w:num w:numId="47" w16cid:durableId="1896506797">
    <w:abstractNumId w:val="15"/>
  </w:num>
  <w:num w:numId="48" w16cid:durableId="1749156432">
    <w:abstractNumId w:val="26"/>
  </w:num>
  <w:num w:numId="49" w16cid:durableId="1803503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B54D5"/>
    <w:rsid w:val="000B5889"/>
    <w:rsid w:val="00162FE8"/>
    <w:rsid w:val="001C45A7"/>
    <w:rsid w:val="001F4CEB"/>
    <w:rsid w:val="002130C9"/>
    <w:rsid w:val="00227A0A"/>
    <w:rsid w:val="00235934"/>
    <w:rsid w:val="0028211A"/>
    <w:rsid w:val="002B7B74"/>
    <w:rsid w:val="002F081F"/>
    <w:rsid w:val="003D143F"/>
    <w:rsid w:val="00452A57"/>
    <w:rsid w:val="00483B99"/>
    <w:rsid w:val="005371CE"/>
    <w:rsid w:val="00586B60"/>
    <w:rsid w:val="005D6B18"/>
    <w:rsid w:val="00672125"/>
    <w:rsid w:val="006D5F3F"/>
    <w:rsid w:val="00796E42"/>
    <w:rsid w:val="007B08F3"/>
    <w:rsid w:val="0082128F"/>
    <w:rsid w:val="00831D58"/>
    <w:rsid w:val="00880886"/>
    <w:rsid w:val="008972F4"/>
    <w:rsid w:val="008C42A9"/>
    <w:rsid w:val="008E7291"/>
    <w:rsid w:val="00930FF9"/>
    <w:rsid w:val="00974DCA"/>
    <w:rsid w:val="009E10F7"/>
    <w:rsid w:val="00A60123"/>
    <w:rsid w:val="00AC1F01"/>
    <w:rsid w:val="00AF294D"/>
    <w:rsid w:val="00B05BF1"/>
    <w:rsid w:val="00B06808"/>
    <w:rsid w:val="00C107BC"/>
    <w:rsid w:val="00C250AB"/>
    <w:rsid w:val="00C906BE"/>
    <w:rsid w:val="00D15ACD"/>
    <w:rsid w:val="00D277F3"/>
    <w:rsid w:val="00E07BEB"/>
    <w:rsid w:val="00E1462C"/>
    <w:rsid w:val="00E45822"/>
    <w:rsid w:val="00E837CC"/>
    <w:rsid w:val="00E902E8"/>
    <w:rsid w:val="00EA2C40"/>
    <w:rsid w:val="00ED089A"/>
    <w:rsid w:val="00F34C42"/>
    <w:rsid w:val="00F41235"/>
    <w:rsid w:val="00F44471"/>
    <w:rsid w:val="00F66742"/>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26</Pages>
  <Words>6292</Words>
  <Characters>37752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22-09-08 Pierwszy_Przetarg_Krasickiego_3_24,83_m2_lokal_uzytkowy</vt:lpstr>
    </vt:vector>
  </TitlesOfParts>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22-09-08_Pierwszy_Przetarg_Krasickiego_3_24,83_m2_lokal_uzytkowy</dc:title>
  <dc:subject/>
  <dc:creator>Hanna Komar</dc:creator>
  <cp:keywords/>
  <dc:description/>
  <cp:lastModifiedBy>Hanna Komar</cp:lastModifiedBy>
  <cp:revision>19</cp:revision>
  <dcterms:created xsi:type="dcterms:W3CDTF">2022-02-08T11:44:00Z</dcterms:created>
  <dcterms:modified xsi:type="dcterms:W3CDTF">2022-08-09T09:58:00Z</dcterms:modified>
</cp:coreProperties>
</file>